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296C3" w14:textId="33061DC7" w:rsidR="00407016" w:rsidRPr="009861C5" w:rsidRDefault="00E337E6" w:rsidP="00ED1F75">
      <w:pPr>
        <w:pStyle w:val="Encabezado"/>
        <w:tabs>
          <w:tab w:val="left" w:pos="3766"/>
        </w:tabs>
        <w:rPr>
          <w:sz w:val="22"/>
          <w:szCs w:val="22"/>
        </w:rPr>
      </w:pPr>
      <w:r>
        <w:rPr>
          <w:sz w:val="22"/>
          <w:szCs w:val="22"/>
        </w:rPr>
        <w:t xml:space="preserve"> </w:t>
      </w:r>
      <w:r w:rsidR="00407016" w:rsidRPr="009861C5">
        <w:rPr>
          <w:sz w:val="22"/>
          <w:szCs w:val="22"/>
        </w:rPr>
        <w:t xml:space="preserve">                                                                                                     </w:t>
      </w:r>
    </w:p>
    <w:p w14:paraId="1C1E83F2" w14:textId="77777777" w:rsidR="00407016" w:rsidRPr="009861C5" w:rsidRDefault="00407016" w:rsidP="00407016">
      <w:pPr>
        <w:pStyle w:val="Encabezado"/>
        <w:rPr>
          <w:sz w:val="22"/>
          <w:szCs w:val="22"/>
        </w:rPr>
      </w:pPr>
      <w:r w:rsidRPr="009861C5">
        <w:rPr>
          <w:sz w:val="22"/>
          <w:szCs w:val="22"/>
        </w:rPr>
        <w:t xml:space="preserve">                                                                                                     </w:t>
      </w:r>
    </w:p>
    <w:p w14:paraId="300B590C" w14:textId="77777777" w:rsidR="00407016" w:rsidRPr="009861C5" w:rsidRDefault="00407016" w:rsidP="00407016">
      <w:pPr>
        <w:rPr>
          <w:rFonts w:ascii="Arial" w:hAnsi="Arial" w:cs="Arial"/>
          <w:sz w:val="22"/>
          <w:szCs w:val="22"/>
        </w:rPr>
      </w:pPr>
    </w:p>
    <w:p w14:paraId="158CB8AF" w14:textId="77777777" w:rsidR="00CB603B" w:rsidRDefault="00CB603B" w:rsidP="00E35BB6">
      <w:pPr>
        <w:jc w:val="center"/>
        <w:rPr>
          <w:rFonts w:ascii="Arial" w:hAnsi="Arial" w:cs="Arial"/>
          <w:b/>
          <w:sz w:val="22"/>
          <w:szCs w:val="22"/>
        </w:rPr>
      </w:pPr>
    </w:p>
    <w:p w14:paraId="066F9E18" w14:textId="77777777" w:rsidR="00686C9C" w:rsidRDefault="00686C9C" w:rsidP="00E35BB6">
      <w:pPr>
        <w:jc w:val="center"/>
        <w:rPr>
          <w:rFonts w:ascii="Arial" w:hAnsi="Arial" w:cs="Arial"/>
          <w:b/>
          <w:sz w:val="22"/>
          <w:szCs w:val="22"/>
        </w:rPr>
      </w:pPr>
    </w:p>
    <w:p w14:paraId="42FCAD44" w14:textId="77777777" w:rsidR="00DE41F7" w:rsidRDefault="00DE41F7" w:rsidP="00E35BB6">
      <w:pPr>
        <w:jc w:val="center"/>
        <w:rPr>
          <w:rFonts w:ascii="Arial" w:hAnsi="Arial" w:cs="Arial"/>
          <w:b/>
          <w:sz w:val="22"/>
          <w:szCs w:val="22"/>
        </w:rPr>
      </w:pPr>
    </w:p>
    <w:p w14:paraId="4B2A51B4" w14:textId="77777777" w:rsidR="00DE41F7" w:rsidRDefault="00DE41F7" w:rsidP="00E35BB6">
      <w:pPr>
        <w:jc w:val="center"/>
        <w:rPr>
          <w:rFonts w:ascii="Arial" w:hAnsi="Arial" w:cs="Arial"/>
          <w:b/>
          <w:sz w:val="22"/>
          <w:szCs w:val="22"/>
        </w:rPr>
      </w:pPr>
    </w:p>
    <w:p w14:paraId="1C18EBAB" w14:textId="1D5E7139" w:rsidR="00407016" w:rsidRDefault="00E35BB6" w:rsidP="00E35BB6">
      <w:pPr>
        <w:jc w:val="center"/>
        <w:rPr>
          <w:rFonts w:ascii="Arial" w:hAnsi="Arial" w:cs="Arial"/>
          <w:b/>
          <w:sz w:val="22"/>
          <w:szCs w:val="22"/>
        </w:rPr>
      </w:pPr>
      <w:r w:rsidRPr="00E35BB6">
        <w:rPr>
          <w:rFonts w:ascii="Arial" w:hAnsi="Arial" w:cs="Arial"/>
          <w:b/>
          <w:sz w:val="22"/>
          <w:szCs w:val="22"/>
        </w:rPr>
        <w:t>INVITACIÓN ABIERTA</w:t>
      </w:r>
    </w:p>
    <w:p w14:paraId="584DF540" w14:textId="196C00E6" w:rsidR="00CB603B" w:rsidRDefault="00CB603B" w:rsidP="00E35BB6">
      <w:pPr>
        <w:jc w:val="center"/>
        <w:rPr>
          <w:rFonts w:ascii="Arial" w:hAnsi="Arial" w:cs="Arial"/>
          <w:b/>
          <w:sz w:val="22"/>
          <w:szCs w:val="22"/>
        </w:rPr>
      </w:pPr>
    </w:p>
    <w:p w14:paraId="5F6B2EC6" w14:textId="2DEE5D1D" w:rsidR="00CB603B" w:rsidRDefault="00CB603B" w:rsidP="00E35BB6">
      <w:pPr>
        <w:jc w:val="center"/>
        <w:rPr>
          <w:rFonts w:ascii="Arial" w:hAnsi="Arial" w:cs="Arial"/>
          <w:b/>
          <w:sz w:val="22"/>
          <w:szCs w:val="22"/>
        </w:rPr>
      </w:pPr>
    </w:p>
    <w:p w14:paraId="2C76ECB1" w14:textId="77777777" w:rsidR="00CB603B" w:rsidRDefault="00CB603B" w:rsidP="00E35BB6">
      <w:pPr>
        <w:jc w:val="center"/>
        <w:rPr>
          <w:rFonts w:ascii="Arial" w:hAnsi="Arial" w:cs="Arial"/>
          <w:b/>
          <w:sz w:val="22"/>
          <w:szCs w:val="22"/>
        </w:rPr>
      </w:pPr>
    </w:p>
    <w:p w14:paraId="7724963A" w14:textId="51A437D0" w:rsidR="00CB603B" w:rsidRDefault="00CB603B" w:rsidP="00E35BB6">
      <w:pPr>
        <w:jc w:val="center"/>
        <w:rPr>
          <w:rFonts w:ascii="Arial" w:hAnsi="Arial" w:cs="Arial"/>
          <w:b/>
          <w:sz w:val="22"/>
          <w:szCs w:val="22"/>
        </w:rPr>
      </w:pPr>
    </w:p>
    <w:p w14:paraId="23FE136F" w14:textId="653C603D" w:rsidR="00CB603B" w:rsidRDefault="00CB603B" w:rsidP="00E35BB6">
      <w:pPr>
        <w:jc w:val="center"/>
        <w:rPr>
          <w:rFonts w:ascii="Arial" w:hAnsi="Arial" w:cs="Arial"/>
          <w:b/>
          <w:sz w:val="22"/>
          <w:szCs w:val="22"/>
        </w:rPr>
      </w:pPr>
    </w:p>
    <w:p w14:paraId="5844F8F9" w14:textId="728FD66D" w:rsidR="00CB603B" w:rsidRDefault="00CB603B" w:rsidP="00E35BB6">
      <w:pPr>
        <w:jc w:val="center"/>
        <w:rPr>
          <w:rFonts w:ascii="Arial" w:hAnsi="Arial" w:cs="Arial"/>
          <w:b/>
          <w:sz w:val="22"/>
          <w:szCs w:val="22"/>
        </w:rPr>
      </w:pPr>
    </w:p>
    <w:p w14:paraId="132213CE" w14:textId="77777777" w:rsidR="00DE41F7" w:rsidRDefault="00DE41F7" w:rsidP="00E35BB6">
      <w:pPr>
        <w:jc w:val="center"/>
        <w:rPr>
          <w:rFonts w:ascii="Arial" w:hAnsi="Arial" w:cs="Arial"/>
          <w:b/>
          <w:sz w:val="22"/>
          <w:szCs w:val="22"/>
        </w:rPr>
      </w:pPr>
    </w:p>
    <w:p w14:paraId="30D1C384" w14:textId="77777777" w:rsidR="00CB603B" w:rsidRPr="00E35BB6" w:rsidRDefault="00CB603B" w:rsidP="00E35BB6">
      <w:pPr>
        <w:jc w:val="center"/>
        <w:rPr>
          <w:rFonts w:ascii="Arial" w:hAnsi="Arial" w:cs="Arial"/>
          <w:b/>
          <w:sz w:val="22"/>
          <w:szCs w:val="22"/>
        </w:rPr>
      </w:pPr>
    </w:p>
    <w:p w14:paraId="0315C063" w14:textId="77777777" w:rsidR="00407016" w:rsidRPr="009861C5" w:rsidRDefault="00407016" w:rsidP="00407016">
      <w:pPr>
        <w:rPr>
          <w:rFonts w:ascii="Arial" w:hAnsi="Arial" w:cs="Arial"/>
          <w:sz w:val="22"/>
          <w:szCs w:val="22"/>
        </w:rPr>
      </w:pPr>
    </w:p>
    <w:p w14:paraId="74825174" w14:textId="2DF0FF2F" w:rsidR="00407016" w:rsidRPr="009861C5" w:rsidRDefault="00B22615" w:rsidP="00407016">
      <w:pPr>
        <w:jc w:val="center"/>
        <w:rPr>
          <w:rFonts w:ascii="Arial" w:hAnsi="Arial" w:cs="Arial"/>
          <w:b/>
          <w:sz w:val="22"/>
          <w:szCs w:val="22"/>
        </w:rPr>
      </w:pPr>
      <w:r w:rsidRPr="007E073F">
        <w:rPr>
          <w:rFonts w:ascii="Arial" w:hAnsi="Arial" w:cs="Arial"/>
          <w:b/>
          <w:sz w:val="22"/>
          <w:szCs w:val="22"/>
        </w:rPr>
        <w:t>PROCESO DE SELECCIÓN No</w:t>
      </w:r>
      <w:r w:rsidR="00E834AD" w:rsidRPr="007E073F">
        <w:rPr>
          <w:rFonts w:ascii="Arial" w:hAnsi="Arial" w:cs="Arial"/>
          <w:b/>
          <w:sz w:val="22"/>
          <w:szCs w:val="22"/>
        </w:rPr>
        <w:t>.</w:t>
      </w:r>
      <w:r w:rsidRPr="007E073F">
        <w:rPr>
          <w:rFonts w:ascii="Arial" w:hAnsi="Arial" w:cs="Arial"/>
          <w:b/>
          <w:sz w:val="22"/>
          <w:szCs w:val="22"/>
        </w:rPr>
        <w:t xml:space="preserve"> </w:t>
      </w:r>
      <w:r w:rsidR="00416B7E" w:rsidRPr="007E073F">
        <w:rPr>
          <w:rFonts w:ascii="Arial" w:hAnsi="Arial" w:cs="Arial"/>
          <w:b/>
          <w:sz w:val="22"/>
          <w:szCs w:val="22"/>
        </w:rPr>
        <w:t>ADM-</w:t>
      </w:r>
      <w:r w:rsidR="00DE41F7">
        <w:rPr>
          <w:rFonts w:ascii="Arial" w:hAnsi="Arial" w:cs="Arial"/>
          <w:b/>
          <w:sz w:val="22"/>
          <w:szCs w:val="22"/>
        </w:rPr>
        <w:t>006</w:t>
      </w:r>
      <w:r w:rsidR="00AE5115" w:rsidRPr="00CB603B">
        <w:rPr>
          <w:rFonts w:ascii="Arial" w:hAnsi="Arial" w:cs="Arial"/>
          <w:b/>
          <w:sz w:val="22"/>
          <w:szCs w:val="22"/>
        </w:rPr>
        <w:t>-</w:t>
      </w:r>
      <w:r w:rsidR="00FD7820">
        <w:rPr>
          <w:rFonts w:ascii="Arial" w:hAnsi="Arial" w:cs="Arial"/>
          <w:b/>
          <w:sz w:val="22"/>
          <w:szCs w:val="22"/>
        </w:rPr>
        <w:t>2</w:t>
      </w:r>
      <w:r w:rsidR="00DE41F7">
        <w:rPr>
          <w:rFonts w:ascii="Arial" w:hAnsi="Arial" w:cs="Arial"/>
          <w:b/>
          <w:sz w:val="22"/>
          <w:szCs w:val="22"/>
        </w:rPr>
        <w:t>1</w:t>
      </w:r>
    </w:p>
    <w:p w14:paraId="467BD7E3" w14:textId="77777777" w:rsidR="00407016" w:rsidRPr="009861C5" w:rsidRDefault="00407016" w:rsidP="00407016">
      <w:pPr>
        <w:jc w:val="center"/>
        <w:rPr>
          <w:rFonts w:ascii="Arial" w:hAnsi="Arial" w:cs="Arial"/>
          <w:b/>
          <w:sz w:val="22"/>
          <w:szCs w:val="22"/>
        </w:rPr>
      </w:pPr>
    </w:p>
    <w:p w14:paraId="1815FCE7" w14:textId="77777777" w:rsidR="00407016" w:rsidRPr="009861C5" w:rsidRDefault="00407016" w:rsidP="00407016">
      <w:pPr>
        <w:jc w:val="center"/>
        <w:rPr>
          <w:rFonts w:ascii="Arial" w:hAnsi="Arial" w:cs="Arial"/>
          <w:b/>
          <w:sz w:val="22"/>
          <w:szCs w:val="22"/>
        </w:rPr>
      </w:pPr>
    </w:p>
    <w:p w14:paraId="1E93F0CD" w14:textId="77777777" w:rsidR="00407016" w:rsidRPr="009861C5" w:rsidRDefault="00407016" w:rsidP="00407016">
      <w:pPr>
        <w:jc w:val="center"/>
        <w:rPr>
          <w:rFonts w:ascii="Arial" w:hAnsi="Arial" w:cs="Arial"/>
          <w:b/>
          <w:sz w:val="22"/>
          <w:szCs w:val="22"/>
        </w:rPr>
      </w:pPr>
    </w:p>
    <w:p w14:paraId="2C89BBDF" w14:textId="77777777" w:rsidR="00407016" w:rsidRPr="009861C5" w:rsidRDefault="00407016" w:rsidP="00407016">
      <w:pPr>
        <w:jc w:val="center"/>
        <w:rPr>
          <w:rFonts w:ascii="Arial" w:hAnsi="Arial" w:cs="Arial"/>
          <w:b/>
          <w:sz w:val="22"/>
          <w:szCs w:val="22"/>
        </w:rPr>
      </w:pPr>
    </w:p>
    <w:p w14:paraId="3AF913DB" w14:textId="77777777" w:rsidR="00407016" w:rsidRPr="009861C5" w:rsidRDefault="00407016" w:rsidP="00407016">
      <w:pPr>
        <w:jc w:val="center"/>
        <w:rPr>
          <w:rFonts w:ascii="Arial" w:hAnsi="Arial" w:cs="Arial"/>
          <w:b/>
          <w:sz w:val="22"/>
          <w:szCs w:val="22"/>
        </w:rPr>
      </w:pPr>
    </w:p>
    <w:p w14:paraId="007B9B18" w14:textId="77777777" w:rsidR="00407016" w:rsidRPr="009861C5" w:rsidRDefault="00407016" w:rsidP="00407016">
      <w:pPr>
        <w:jc w:val="center"/>
        <w:rPr>
          <w:rFonts w:ascii="Arial" w:hAnsi="Arial" w:cs="Arial"/>
          <w:b/>
          <w:sz w:val="22"/>
          <w:szCs w:val="22"/>
        </w:rPr>
      </w:pPr>
    </w:p>
    <w:p w14:paraId="20F995BA" w14:textId="77777777" w:rsidR="00407016" w:rsidRPr="009861C5" w:rsidRDefault="00407016" w:rsidP="00407016">
      <w:pPr>
        <w:jc w:val="center"/>
        <w:rPr>
          <w:rFonts w:ascii="Arial" w:hAnsi="Arial" w:cs="Arial"/>
          <w:b/>
          <w:sz w:val="22"/>
          <w:szCs w:val="22"/>
        </w:rPr>
      </w:pPr>
    </w:p>
    <w:p w14:paraId="21F1C848" w14:textId="77777777" w:rsidR="00407016" w:rsidRPr="009861C5" w:rsidRDefault="00407016" w:rsidP="00407016">
      <w:pPr>
        <w:jc w:val="center"/>
        <w:rPr>
          <w:rFonts w:ascii="Arial" w:hAnsi="Arial" w:cs="Arial"/>
          <w:b/>
          <w:sz w:val="22"/>
          <w:szCs w:val="22"/>
        </w:rPr>
      </w:pPr>
    </w:p>
    <w:p w14:paraId="539D2A9D" w14:textId="77777777" w:rsidR="00407016" w:rsidRPr="009861C5" w:rsidRDefault="00407016" w:rsidP="00407016">
      <w:pPr>
        <w:jc w:val="center"/>
        <w:rPr>
          <w:rFonts w:ascii="Arial" w:hAnsi="Arial" w:cs="Arial"/>
          <w:b/>
          <w:sz w:val="22"/>
          <w:szCs w:val="22"/>
        </w:rPr>
      </w:pPr>
    </w:p>
    <w:p w14:paraId="4F78B0EC" w14:textId="77777777" w:rsidR="00A66B29" w:rsidRDefault="00A66B29" w:rsidP="00A66B29">
      <w:pPr>
        <w:pStyle w:val="Default"/>
      </w:pPr>
    </w:p>
    <w:p w14:paraId="642834D5" w14:textId="7F7373E0" w:rsidR="00C14A0D" w:rsidRPr="00AE0518" w:rsidRDefault="00A66B29" w:rsidP="00A66B29">
      <w:pPr>
        <w:jc w:val="center"/>
        <w:rPr>
          <w:rFonts w:ascii="Arial" w:hAnsi="Arial" w:cs="Arial"/>
          <w:b/>
          <w:sz w:val="22"/>
          <w:szCs w:val="22"/>
        </w:rPr>
      </w:pPr>
      <w:r>
        <w:t xml:space="preserve"> </w:t>
      </w:r>
      <w:r w:rsidR="00CB603B" w:rsidRPr="00AE0518">
        <w:rPr>
          <w:rFonts w:ascii="Arial" w:hAnsi="Arial" w:cs="Arial"/>
          <w:b/>
          <w:sz w:val="22"/>
          <w:szCs w:val="22"/>
        </w:rPr>
        <w:t xml:space="preserve">“SUMINISTRO </w:t>
      </w:r>
      <w:r w:rsidR="00DE41F7">
        <w:rPr>
          <w:rFonts w:ascii="Arial" w:hAnsi="Arial" w:cs="Arial"/>
          <w:b/>
          <w:sz w:val="22"/>
          <w:szCs w:val="22"/>
        </w:rPr>
        <w:t xml:space="preserve">DE TUBERIAS, VALVULAS Y ACCESORIOS </w:t>
      </w:r>
      <w:r w:rsidR="00AC033C" w:rsidRPr="009A2C04">
        <w:rPr>
          <w:rFonts w:ascii="Arial" w:hAnsi="Arial" w:cs="Arial"/>
          <w:b/>
          <w:sz w:val="22"/>
          <w:szCs w:val="22"/>
        </w:rPr>
        <w:t>EN MODALIDAD IN HOUSE PARA COTECMAR</w:t>
      </w:r>
      <w:r w:rsidR="00DE41F7">
        <w:rPr>
          <w:rFonts w:ascii="Arial" w:hAnsi="Arial" w:cs="Arial"/>
          <w:b/>
          <w:sz w:val="22"/>
          <w:szCs w:val="22"/>
        </w:rPr>
        <w:t xml:space="preserve"> – PLANTA MAMONAL</w:t>
      </w:r>
      <w:r w:rsidR="00CB603B" w:rsidRPr="00AE0518">
        <w:rPr>
          <w:rFonts w:ascii="Arial" w:hAnsi="Arial" w:cs="Arial"/>
          <w:b/>
          <w:sz w:val="22"/>
          <w:szCs w:val="22"/>
        </w:rPr>
        <w:t>”</w:t>
      </w:r>
    </w:p>
    <w:p w14:paraId="757FCD2E" w14:textId="4E795E4E" w:rsidR="00407016" w:rsidRPr="009861C5" w:rsidRDefault="00FD7820" w:rsidP="00407016">
      <w:pPr>
        <w:jc w:val="center"/>
        <w:rPr>
          <w:rFonts w:ascii="Arial" w:hAnsi="Arial" w:cs="Arial"/>
          <w:b/>
          <w:sz w:val="22"/>
          <w:szCs w:val="22"/>
        </w:rPr>
      </w:pPr>
      <w:r>
        <w:rPr>
          <w:rFonts w:ascii="Arial" w:hAnsi="Arial" w:cs="Arial"/>
          <w:b/>
          <w:sz w:val="22"/>
          <w:szCs w:val="22"/>
        </w:rPr>
        <w:t xml:space="preserve"> </w:t>
      </w:r>
    </w:p>
    <w:p w14:paraId="42EF5CF0" w14:textId="77777777" w:rsidR="00015D4F" w:rsidRPr="009861C5" w:rsidRDefault="00015D4F" w:rsidP="00407016">
      <w:pPr>
        <w:jc w:val="center"/>
        <w:rPr>
          <w:rFonts w:ascii="Arial" w:hAnsi="Arial" w:cs="Arial"/>
          <w:b/>
          <w:sz w:val="22"/>
          <w:szCs w:val="22"/>
        </w:rPr>
      </w:pPr>
    </w:p>
    <w:p w14:paraId="73CD4D82" w14:textId="77777777" w:rsidR="00015D4F" w:rsidRPr="009861C5" w:rsidRDefault="00015D4F" w:rsidP="00407016">
      <w:pPr>
        <w:jc w:val="center"/>
        <w:rPr>
          <w:rFonts w:ascii="Arial" w:hAnsi="Arial" w:cs="Arial"/>
          <w:b/>
          <w:sz w:val="22"/>
          <w:szCs w:val="22"/>
        </w:rPr>
      </w:pPr>
    </w:p>
    <w:p w14:paraId="26236AC4" w14:textId="77777777" w:rsidR="00407016" w:rsidRPr="009861C5" w:rsidRDefault="00407016" w:rsidP="00407016">
      <w:pPr>
        <w:jc w:val="center"/>
        <w:rPr>
          <w:rFonts w:ascii="Arial" w:hAnsi="Arial" w:cs="Arial"/>
          <w:b/>
          <w:sz w:val="22"/>
          <w:szCs w:val="22"/>
        </w:rPr>
      </w:pPr>
    </w:p>
    <w:p w14:paraId="37C3A277" w14:textId="77777777" w:rsidR="00407016" w:rsidRPr="009861C5" w:rsidRDefault="00407016" w:rsidP="00407016">
      <w:pPr>
        <w:jc w:val="center"/>
        <w:rPr>
          <w:rFonts w:ascii="Arial" w:hAnsi="Arial" w:cs="Arial"/>
          <w:b/>
          <w:sz w:val="22"/>
          <w:szCs w:val="22"/>
        </w:rPr>
      </w:pPr>
    </w:p>
    <w:p w14:paraId="673C9116" w14:textId="77777777" w:rsidR="00407016" w:rsidRPr="009861C5" w:rsidRDefault="00407016" w:rsidP="00407016">
      <w:pPr>
        <w:jc w:val="center"/>
        <w:rPr>
          <w:rFonts w:ascii="Arial" w:hAnsi="Arial" w:cs="Arial"/>
          <w:b/>
          <w:sz w:val="22"/>
          <w:szCs w:val="22"/>
        </w:rPr>
      </w:pPr>
    </w:p>
    <w:p w14:paraId="1996DB60" w14:textId="77777777" w:rsidR="00407016" w:rsidRDefault="00407016" w:rsidP="00407016">
      <w:pPr>
        <w:jc w:val="center"/>
        <w:rPr>
          <w:rFonts w:ascii="Arial" w:hAnsi="Arial" w:cs="Arial"/>
          <w:b/>
          <w:sz w:val="22"/>
          <w:szCs w:val="22"/>
        </w:rPr>
      </w:pPr>
    </w:p>
    <w:p w14:paraId="4B6AB84F" w14:textId="77777777" w:rsidR="00A66B29" w:rsidRDefault="00A66B29" w:rsidP="00407016">
      <w:pPr>
        <w:jc w:val="center"/>
        <w:rPr>
          <w:rFonts w:ascii="Arial" w:hAnsi="Arial" w:cs="Arial"/>
          <w:b/>
          <w:sz w:val="22"/>
          <w:szCs w:val="22"/>
        </w:rPr>
      </w:pPr>
    </w:p>
    <w:p w14:paraId="646078E0" w14:textId="77777777" w:rsidR="00A66B29" w:rsidRPr="009861C5" w:rsidRDefault="00A66B29" w:rsidP="00407016">
      <w:pPr>
        <w:jc w:val="center"/>
        <w:rPr>
          <w:rFonts w:ascii="Arial" w:hAnsi="Arial" w:cs="Arial"/>
          <w:b/>
          <w:sz w:val="22"/>
          <w:szCs w:val="22"/>
        </w:rPr>
      </w:pPr>
    </w:p>
    <w:p w14:paraId="640A09A8" w14:textId="77777777" w:rsidR="00407016" w:rsidRPr="009861C5" w:rsidRDefault="00407016" w:rsidP="00407016">
      <w:pPr>
        <w:jc w:val="center"/>
        <w:rPr>
          <w:rFonts w:ascii="Arial" w:hAnsi="Arial" w:cs="Arial"/>
          <w:b/>
          <w:sz w:val="22"/>
          <w:szCs w:val="22"/>
        </w:rPr>
      </w:pPr>
    </w:p>
    <w:p w14:paraId="2A1DCDCC" w14:textId="77777777" w:rsidR="00CB603B" w:rsidRDefault="00CB603B" w:rsidP="00CB603B">
      <w:pPr>
        <w:pStyle w:val="Default"/>
      </w:pPr>
    </w:p>
    <w:p w14:paraId="72DA352F" w14:textId="546CD97C" w:rsidR="00407016" w:rsidRPr="00AE0518" w:rsidRDefault="00CB603B" w:rsidP="00CB603B">
      <w:pPr>
        <w:jc w:val="center"/>
        <w:rPr>
          <w:rFonts w:ascii="Arial" w:hAnsi="Arial" w:cs="Arial"/>
          <w:b/>
          <w:sz w:val="22"/>
          <w:szCs w:val="22"/>
        </w:rPr>
      </w:pPr>
      <w:r>
        <w:t xml:space="preserve"> </w:t>
      </w:r>
      <w:r w:rsidRPr="00CB603B">
        <w:rPr>
          <w:rFonts w:ascii="Arial" w:hAnsi="Arial" w:cs="Arial"/>
          <w:b/>
          <w:sz w:val="22"/>
          <w:szCs w:val="22"/>
        </w:rPr>
        <w:t>CARTAGENA DE INDIAS D. T. Y C.</w:t>
      </w:r>
    </w:p>
    <w:p w14:paraId="38374935" w14:textId="34347207" w:rsidR="00407016" w:rsidRPr="00AE0518" w:rsidRDefault="00DE41F7" w:rsidP="00A66B29">
      <w:pPr>
        <w:jc w:val="center"/>
        <w:rPr>
          <w:rFonts w:ascii="Arial" w:hAnsi="Arial" w:cs="Arial"/>
          <w:b/>
          <w:sz w:val="22"/>
          <w:szCs w:val="22"/>
        </w:rPr>
      </w:pPr>
      <w:r>
        <w:rPr>
          <w:rFonts w:ascii="Arial" w:hAnsi="Arial" w:cs="Arial"/>
          <w:b/>
          <w:sz w:val="22"/>
          <w:szCs w:val="22"/>
        </w:rPr>
        <w:t xml:space="preserve">ABRIL </w:t>
      </w:r>
      <w:r w:rsidR="00A66B29" w:rsidRPr="00AE0518">
        <w:rPr>
          <w:rFonts w:ascii="Arial" w:hAnsi="Arial" w:cs="Arial"/>
          <w:b/>
          <w:sz w:val="22"/>
          <w:szCs w:val="22"/>
        </w:rPr>
        <w:t xml:space="preserve"> </w:t>
      </w:r>
      <w:r>
        <w:rPr>
          <w:rFonts w:ascii="Arial" w:hAnsi="Arial" w:cs="Arial"/>
          <w:b/>
          <w:sz w:val="22"/>
          <w:szCs w:val="22"/>
        </w:rPr>
        <w:t>2021</w:t>
      </w:r>
    </w:p>
    <w:p w14:paraId="3C0036EB" w14:textId="77777777" w:rsidR="00901EAD" w:rsidRPr="00AE0518" w:rsidRDefault="00901EAD" w:rsidP="00407016">
      <w:pPr>
        <w:jc w:val="center"/>
        <w:rPr>
          <w:rFonts w:ascii="Arial" w:hAnsi="Arial" w:cs="Arial"/>
          <w:b/>
          <w:sz w:val="22"/>
          <w:szCs w:val="22"/>
        </w:rPr>
      </w:pPr>
    </w:p>
    <w:p w14:paraId="6F47A5D7" w14:textId="77777777" w:rsidR="00407016" w:rsidRPr="009861C5" w:rsidRDefault="00407016" w:rsidP="00407016">
      <w:pPr>
        <w:jc w:val="center"/>
        <w:rPr>
          <w:rFonts w:ascii="Arial" w:hAnsi="Arial" w:cs="Arial"/>
          <w:b/>
          <w:sz w:val="22"/>
          <w:szCs w:val="22"/>
          <w:lang w:val="es-ES_tradnl"/>
        </w:rPr>
      </w:pPr>
    </w:p>
    <w:p w14:paraId="2AB22C75" w14:textId="77777777" w:rsidR="00436AF5" w:rsidRPr="009861C5" w:rsidRDefault="00436AF5" w:rsidP="00407016">
      <w:pPr>
        <w:jc w:val="center"/>
        <w:rPr>
          <w:rFonts w:ascii="Arial" w:hAnsi="Arial" w:cs="Arial"/>
          <w:b/>
          <w:sz w:val="22"/>
          <w:szCs w:val="22"/>
          <w:lang w:val="es-ES_tradnl"/>
        </w:rPr>
      </w:pPr>
    </w:p>
    <w:p w14:paraId="10604804" w14:textId="77777777" w:rsidR="00436AF5" w:rsidRPr="009861C5" w:rsidRDefault="00436AF5" w:rsidP="00407016">
      <w:pPr>
        <w:jc w:val="center"/>
        <w:rPr>
          <w:rFonts w:ascii="Arial" w:hAnsi="Arial" w:cs="Arial"/>
          <w:b/>
          <w:sz w:val="22"/>
          <w:szCs w:val="22"/>
          <w:lang w:val="es-ES_tradnl"/>
        </w:rPr>
      </w:pPr>
    </w:p>
    <w:p w14:paraId="58B78E2E" w14:textId="77777777" w:rsidR="00AC3B8E" w:rsidRPr="009861C5" w:rsidRDefault="00AC3B8E" w:rsidP="00407016">
      <w:pPr>
        <w:jc w:val="center"/>
        <w:rPr>
          <w:rFonts w:ascii="Arial" w:hAnsi="Arial" w:cs="Arial"/>
          <w:b/>
          <w:sz w:val="22"/>
          <w:szCs w:val="22"/>
          <w:lang w:val="es-ES_tradnl"/>
        </w:rPr>
      </w:pPr>
    </w:p>
    <w:p w14:paraId="14D6548E" w14:textId="77777777" w:rsidR="00AC3B8E" w:rsidRDefault="00AC3B8E" w:rsidP="00407016">
      <w:pPr>
        <w:jc w:val="center"/>
        <w:rPr>
          <w:rFonts w:ascii="Arial" w:hAnsi="Arial" w:cs="Arial"/>
          <w:b/>
          <w:sz w:val="22"/>
          <w:szCs w:val="22"/>
          <w:lang w:val="es-ES_tradnl"/>
        </w:rPr>
      </w:pPr>
    </w:p>
    <w:p w14:paraId="7D7676E4" w14:textId="77777777" w:rsidR="00C44321" w:rsidRDefault="00C44321" w:rsidP="00407016">
      <w:pPr>
        <w:jc w:val="center"/>
        <w:rPr>
          <w:rFonts w:ascii="Arial" w:hAnsi="Arial" w:cs="Arial"/>
          <w:b/>
          <w:sz w:val="22"/>
          <w:szCs w:val="22"/>
          <w:lang w:val="es-ES_tradnl"/>
        </w:rPr>
      </w:pPr>
    </w:p>
    <w:p w14:paraId="44BC0895" w14:textId="77777777" w:rsidR="00C44321" w:rsidRDefault="00C44321" w:rsidP="00407016">
      <w:pPr>
        <w:jc w:val="center"/>
        <w:rPr>
          <w:rFonts w:ascii="Arial" w:hAnsi="Arial" w:cs="Arial"/>
          <w:b/>
          <w:sz w:val="22"/>
          <w:szCs w:val="22"/>
          <w:lang w:val="es-ES_tradnl"/>
        </w:rPr>
      </w:pPr>
    </w:p>
    <w:sdt>
      <w:sdtPr>
        <w:rPr>
          <w:rFonts w:ascii="Times New Roman" w:hAnsi="Times New Roman"/>
          <w:b w:val="0"/>
          <w:bCs w:val="0"/>
          <w:color w:val="auto"/>
          <w:sz w:val="24"/>
          <w:szCs w:val="24"/>
          <w:lang w:val="es-ES" w:eastAsia="es-ES"/>
        </w:rPr>
        <w:id w:val="245226464"/>
        <w:docPartObj>
          <w:docPartGallery w:val="Table of Contents"/>
          <w:docPartUnique/>
        </w:docPartObj>
      </w:sdtPr>
      <w:sdtContent>
        <w:p w14:paraId="0C2965E2" w14:textId="77777777" w:rsidR="00C44321" w:rsidRPr="008E73D0" w:rsidRDefault="00C44321" w:rsidP="00C44321">
          <w:pPr>
            <w:pStyle w:val="TtuloTDC"/>
            <w:jc w:val="center"/>
            <w:rPr>
              <w:b w:val="0"/>
              <w:lang w:val="es-ES"/>
            </w:rPr>
          </w:pPr>
          <w:r w:rsidRPr="008E73D0">
            <w:rPr>
              <w:b w:val="0"/>
              <w:lang w:val="es-ES"/>
            </w:rPr>
            <w:t>Tabla de contenido</w:t>
          </w:r>
        </w:p>
        <w:p w14:paraId="2B3653F6" w14:textId="77777777" w:rsidR="00C44321" w:rsidRPr="00C44321" w:rsidRDefault="00C44321" w:rsidP="00C44321">
          <w:pPr>
            <w:rPr>
              <w:lang w:eastAsia="es-CO"/>
            </w:rPr>
          </w:pPr>
        </w:p>
        <w:p w14:paraId="5E3FDB6F" w14:textId="77777777" w:rsidR="008721A8" w:rsidRDefault="008721A8">
          <w:pPr>
            <w:pStyle w:val="TDC3"/>
          </w:pPr>
        </w:p>
        <w:p w14:paraId="0641FCD1" w14:textId="71AF634D" w:rsidR="00075586" w:rsidRDefault="00C44321">
          <w:pPr>
            <w:pStyle w:val="TDC3"/>
            <w:rPr>
              <w:rFonts w:asciiTheme="minorHAnsi" w:eastAsiaTheme="minorEastAsia" w:hAnsiTheme="minorHAnsi" w:cstheme="minorBidi"/>
              <w:noProof/>
              <w:sz w:val="22"/>
              <w:szCs w:val="22"/>
              <w:lang w:val="es-CO" w:eastAsia="es-CO"/>
            </w:rPr>
          </w:pPr>
          <w:r>
            <w:fldChar w:fldCharType="begin"/>
          </w:r>
          <w:r>
            <w:instrText xml:space="preserve"> TOC \o "1-3" \h \z \u </w:instrText>
          </w:r>
          <w:r>
            <w:fldChar w:fldCharType="separate"/>
          </w:r>
          <w:hyperlink w:anchor="_Toc20310004" w:history="1">
            <w:r w:rsidR="00075586" w:rsidRPr="00746E60">
              <w:rPr>
                <w:rStyle w:val="Hipervnculo"/>
                <w:noProof/>
                <w:lang w:val="es-ES_tradnl"/>
              </w:rPr>
              <w:t>1.</w:t>
            </w:r>
            <w:r w:rsidR="00075586">
              <w:rPr>
                <w:rFonts w:asciiTheme="minorHAnsi" w:eastAsiaTheme="minorEastAsia" w:hAnsiTheme="minorHAnsi" w:cstheme="minorBidi"/>
                <w:noProof/>
                <w:sz w:val="22"/>
                <w:szCs w:val="22"/>
                <w:lang w:val="es-CO" w:eastAsia="es-CO"/>
              </w:rPr>
              <w:tab/>
            </w:r>
            <w:r w:rsidR="00075586" w:rsidRPr="00746E60">
              <w:rPr>
                <w:rStyle w:val="Hipervnculo"/>
                <w:noProof/>
                <w:snapToGrid w:val="0"/>
              </w:rPr>
              <w:t>OBJETO Y ANTECEDENTES</w:t>
            </w:r>
            <w:r w:rsidR="00075586">
              <w:rPr>
                <w:noProof/>
                <w:webHidden/>
              </w:rPr>
              <w:tab/>
            </w:r>
            <w:r w:rsidR="00075586">
              <w:rPr>
                <w:noProof/>
                <w:webHidden/>
              </w:rPr>
              <w:fldChar w:fldCharType="begin"/>
            </w:r>
            <w:r w:rsidR="00075586">
              <w:rPr>
                <w:noProof/>
                <w:webHidden/>
              </w:rPr>
              <w:instrText xml:space="preserve"> PAGEREF _Toc20310004 \h </w:instrText>
            </w:r>
            <w:r w:rsidR="00075586">
              <w:rPr>
                <w:noProof/>
                <w:webHidden/>
              </w:rPr>
            </w:r>
            <w:r w:rsidR="00075586">
              <w:rPr>
                <w:noProof/>
                <w:webHidden/>
              </w:rPr>
              <w:fldChar w:fldCharType="separate"/>
            </w:r>
            <w:r w:rsidR="00C56506">
              <w:rPr>
                <w:noProof/>
                <w:webHidden/>
              </w:rPr>
              <w:t>3</w:t>
            </w:r>
            <w:r w:rsidR="00075586">
              <w:rPr>
                <w:noProof/>
                <w:webHidden/>
              </w:rPr>
              <w:fldChar w:fldCharType="end"/>
            </w:r>
          </w:hyperlink>
        </w:p>
        <w:p w14:paraId="2C8CA196" w14:textId="05CB4701" w:rsidR="00075586" w:rsidRDefault="004E185A">
          <w:pPr>
            <w:pStyle w:val="TDC3"/>
            <w:rPr>
              <w:rFonts w:asciiTheme="minorHAnsi" w:eastAsiaTheme="minorEastAsia" w:hAnsiTheme="minorHAnsi" w:cstheme="minorBidi"/>
              <w:noProof/>
              <w:sz w:val="22"/>
              <w:szCs w:val="22"/>
              <w:lang w:val="es-CO" w:eastAsia="es-CO"/>
            </w:rPr>
          </w:pPr>
          <w:hyperlink w:anchor="_Toc20310005" w:history="1">
            <w:r w:rsidR="00075586" w:rsidRPr="00746E60">
              <w:rPr>
                <w:rStyle w:val="Hipervnculo"/>
                <w:noProof/>
                <w:snapToGrid w:val="0"/>
              </w:rPr>
              <w:t>2.</w:t>
            </w:r>
            <w:r w:rsidR="00075586">
              <w:rPr>
                <w:rFonts w:asciiTheme="minorHAnsi" w:eastAsiaTheme="minorEastAsia" w:hAnsiTheme="minorHAnsi" w:cstheme="minorBidi"/>
                <w:noProof/>
                <w:sz w:val="22"/>
                <w:szCs w:val="22"/>
                <w:lang w:val="es-CO" w:eastAsia="es-CO"/>
              </w:rPr>
              <w:tab/>
            </w:r>
            <w:r w:rsidR="00075586" w:rsidRPr="00746E60">
              <w:rPr>
                <w:rStyle w:val="Hipervnculo"/>
                <w:noProof/>
                <w:snapToGrid w:val="0"/>
              </w:rPr>
              <w:t>RÉGIMEN LEGAL DEL PROCESO DE SELECCIÓN Y DE LOS CONTRATOS</w:t>
            </w:r>
            <w:r w:rsidR="00075586">
              <w:rPr>
                <w:noProof/>
                <w:webHidden/>
              </w:rPr>
              <w:tab/>
            </w:r>
            <w:r w:rsidR="00075586">
              <w:rPr>
                <w:noProof/>
                <w:webHidden/>
              </w:rPr>
              <w:fldChar w:fldCharType="begin"/>
            </w:r>
            <w:r w:rsidR="00075586">
              <w:rPr>
                <w:noProof/>
                <w:webHidden/>
              </w:rPr>
              <w:instrText xml:space="preserve"> PAGEREF _Toc20310005 \h </w:instrText>
            </w:r>
            <w:r w:rsidR="00075586">
              <w:rPr>
                <w:noProof/>
                <w:webHidden/>
              </w:rPr>
            </w:r>
            <w:r w:rsidR="00075586">
              <w:rPr>
                <w:noProof/>
                <w:webHidden/>
              </w:rPr>
              <w:fldChar w:fldCharType="separate"/>
            </w:r>
            <w:r w:rsidR="00C56506">
              <w:rPr>
                <w:noProof/>
                <w:webHidden/>
              </w:rPr>
              <w:t>4</w:t>
            </w:r>
            <w:r w:rsidR="00075586">
              <w:rPr>
                <w:noProof/>
                <w:webHidden/>
              </w:rPr>
              <w:fldChar w:fldCharType="end"/>
            </w:r>
          </w:hyperlink>
        </w:p>
        <w:p w14:paraId="2A1FD228" w14:textId="2B87C86D" w:rsidR="00075586" w:rsidRDefault="004E185A">
          <w:pPr>
            <w:pStyle w:val="TDC3"/>
            <w:rPr>
              <w:rFonts w:asciiTheme="minorHAnsi" w:eastAsiaTheme="minorEastAsia" w:hAnsiTheme="minorHAnsi" w:cstheme="minorBidi"/>
              <w:noProof/>
              <w:sz w:val="22"/>
              <w:szCs w:val="22"/>
              <w:lang w:val="es-CO" w:eastAsia="es-CO"/>
            </w:rPr>
          </w:pPr>
          <w:hyperlink w:anchor="_Toc20310006" w:history="1">
            <w:r w:rsidR="00075586" w:rsidRPr="00746E60">
              <w:rPr>
                <w:rStyle w:val="Hipervnculo"/>
                <w:noProof/>
                <w:snapToGrid w:val="0"/>
              </w:rPr>
              <w:t>3.</w:t>
            </w:r>
            <w:r w:rsidR="00075586">
              <w:rPr>
                <w:rFonts w:asciiTheme="minorHAnsi" w:eastAsiaTheme="minorEastAsia" w:hAnsiTheme="minorHAnsi" w:cstheme="minorBidi"/>
                <w:noProof/>
                <w:sz w:val="22"/>
                <w:szCs w:val="22"/>
                <w:lang w:val="es-CO" w:eastAsia="es-CO"/>
              </w:rPr>
              <w:tab/>
            </w:r>
            <w:r w:rsidR="00075586" w:rsidRPr="00746E60">
              <w:rPr>
                <w:rStyle w:val="Hipervnculo"/>
                <w:noProof/>
                <w:snapToGrid w:val="0"/>
              </w:rPr>
              <w:t>DESCRIPCIÓN GENERAL</w:t>
            </w:r>
            <w:r w:rsidR="00075586">
              <w:rPr>
                <w:noProof/>
                <w:webHidden/>
              </w:rPr>
              <w:tab/>
            </w:r>
            <w:r w:rsidR="00075586">
              <w:rPr>
                <w:noProof/>
                <w:webHidden/>
              </w:rPr>
              <w:fldChar w:fldCharType="begin"/>
            </w:r>
            <w:r w:rsidR="00075586">
              <w:rPr>
                <w:noProof/>
                <w:webHidden/>
              </w:rPr>
              <w:instrText xml:space="preserve"> PAGEREF _Toc20310006 \h </w:instrText>
            </w:r>
            <w:r w:rsidR="00075586">
              <w:rPr>
                <w:noProof/>
                <w:webHidden/>
              </w:rPr>
            </w:r>
            <w:r w:rsidR="00075586">
              <w:rPr>
                <w:noProof/>
                <w:webHidden/>
              </w:rPr>
              <w:fldChar w:fldCharType="separate"/>
            </w:r>
            <w:r w:rsidR="00C56506">
              <w:rPr>
                <w:noProof/>
                <w:webHidden/>
              </w:rPr>
              <w:t>4</w:t>
            </w:r>
            <w:r w:rsidR="00075586">
              <w:rPr>
                <w:noProof/>
                <w:webHidden/>
              </w:rPr>
              <w:fldChar w:fldCharType="end"/>
            </w:r>
          </w:hyperlink>
        </w:p>
        <w:p w14:paraId="21CE1A21" w14:textId="579D196C" w:rsidR="00075586" w:rsidRDefault="004E185A">
          <w:pPr>
            <w:pStyle w:val="TDC3"/>
            <w:rPr>
              <w:rFonts w:asciiTheme="minorHAnsi" w:eastAsiaTheme="minorEastAsia" w:hAnsiTheme="minorHAnsi" w:cstheme="minorBidi"/>
              <w:noProof/>
              <w:sz w:val="22"/>
              <w:szCs w:val="22"/>
              <w:lang w:val="es-CO" w:eastAsia="es-CO"/>
            </w:rPr>
          </w:pPr>
          <w:hyperlink w:anchor="_Toc20310007" w:history="1">
            <w:r w:rsidR="00075586" w:rsidRPr="00746E60">
              <w:rPr>
                <w:rStyle w:val="Hipervnculo"/>
                <w:noProof/>
              </w:rPr>
              <w:t>3.1.</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CRONOGRAMA Y CORRESPONDENCIA</w:t>
            </w:r>
            <w:r w:rsidR="00075586">
              <w:rPr>
                <w:noProof/>
                <w:webHidden/>
              </w:rPr>
              <w:tab/>
            </w:r>
            <w:r w:rsidR="00075586">
              <w:rPr>
                <w:noProof/>
                <w:webHidden/>
              </w:rPr>
              <w:fldChar w:fldCharType="begin"/>
            </w:r>
            <w:r w:rsidR="00075586">
              <w:rPr>
                <w:noProof/>
                <w:webHidden/>
              </w:rPr>
              <w:instrText xml:space="preserve"> PAGEREF _Toc20310007 \h </w:instrText>
            </w:r>
            <w:r w:rsidR="00075586">
              <w:rPr>
                <w:noProof/>
                <w:webHidden/>
              </w:rPr>
            </w:r>
            <w:r w:rsidR="00075586">
              <w:rPr>
                <w:noProof/>
                <w:webHidden/>
              </w:rPr>
              <w:fldChar w:fldCharType="separate"/>
            </w:r>
            <w:r w:rsidR="00C56506">
              <w:rPr>
                <w:noProof/>
                <w:webHidden/>
              </w:rPr>
              <w:t>4</w:t>
            </w:r>
            <w:r w:rsidR="00075586">
              <w:rPr>
                <w:noProof/>
                <w:webHidden/>
              </w:rPr>
              <w:fldChar w:fldCharType="end"/>
            </w:r>
          </w:hyperlink>
        </w:p>
        <w:p w14:paraId="7ACD3668" w14:textId="45AFBFE0" w:rsidR="00075586" w:rsidRDefault="004E185A">
          <w:pPr>
            <w:pStyle w:val="TDC3"/>
            <w:rPr>
              <w:rFonts w:asciiTheme="minorHAnsi" w:eastAsiaTheme="minorEastAsia" w:hAnsiTheme="minorHAnsi" w:cstheme="minorBidi"/>
              <w:noProof/>
              <w:sz w:val="22"/>
              <w:szCs w:val="22"/>
              <w:lang w:val="es-CO" w:eastAsia="es-CO"/>
            </w:rPr>
          </w:pPr>
          <w:hyperlink w:anchor="_Toc20310008" w:history="1">
            <w:r w:rsidR="00075586" w:rsidRPr="00746E60">
              <w:rPr>
                <w:rStyle w:val="Hipervnculo"/>
                <w:noProof/>
              </w:rPr>
              <w:t>3.2.</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FORMA DE PAGO</w:t>
            </w:r>
            <w:r w:rsidR="00075586">
              <w:rPr>
                <w:noProof/>
                <w:webHidden/>
              </w:rPr>
              <w:tab/>
            </w:r>
            <w:r w:rsidR="00075586">
              <w:rPr>
                <w:noProof/>
                <w:webHidden/>
              </w:rPr>
              <w:fldChar w:fldCharType="begin"/>
            </w:r>
            <w:r w:rsidR="00075586">
              <w:rPr>
                <w:noProof/>
                <w:webHidden/>
              </w:rPr>
              <w:instrText xml:space="preserve"> PAGEREF _Toc20310008 \h </w:instrText>
            </w:r>
            <w:r w:rsidR="00075586">
              <w:rPr>
                <w:noProof/>
                <w:webHidden/>
              </w:rPr>
            </w:r>
            <w:r w:rsidR="00075586">
              <w:rPr>
                <w:noProof/>
                <w:webHidden/>
              </w:rPr>
              <w:fldChar w:fldCharType="separate"/>
            </w:r>
            <w:r w:rsidR="00C56506">
              <w:rPr>
                <w:noProof/>
                <w:webHidden/>
              </w:rPr>
              <w:t>5</w:t>
            </w:r>
            <w:r w:rsidR="00075586">
              <w:rPr>
                <w:noProof/>
                <w:webHidden/>
              </w:rPr>
              <w:fldChar w:fldCharType="end"/>
            </w:r>
          </w:hyperlink>
        </w:p>
        <w:p w14:paraId="2DAD2C7E" w14:textId="6493F769" w:rsidR="00075586" w:rsidRDefault="004E185A">
          <w:pPr>
            <w:pStyle w:val="TDC3"/>
            <w:rPr>
              <w:rFonts w:asciiTheme="minorHAnsi" w:eastAsiaTheme="minorEastAsia" w:hAnsiTheme="minorHAnsi" w:cstheme="minorBidi"/>
              <w:noProof/>
              <w:sz w:val="22"/>
              <w:szCs w:val="22"/>
              <w:lang w:val="es-CO" w:eastAsia="es-CO"/>
            </w:rPr>
          </w:pPr>
          <w:hyperlink w:anchor="_Toc20310009" w:history="1">
            <w:r w:rsidR="00075586" w:rsidRPr="00746E60">
              <w:rPr>
                <w:rStyle w:val="Hipervnculo"/>
                <w:noProof/>
              </w:rPr>
              <w:t>3.3.</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MODIFICACIONES Y ACLARACIONES</w:t>
            </w:r>
            <w:r w:rsidR="00075586">
              <w:rPr>
                <w:noProof/>
                <w:webHidden/>
              </w:rPr>
              <w:tab/>
            </w:r>
            <w:r w:rsidR="00075586">
              <w:rPr>
                <w:noProof/>
                <w:webHidden/>
              </w:rPr>
              <w:fldChar w:fldCharType="begin"/>
            </w:r>
            <w:r w:rsidR="00075586">
              <w:rPr>
                <w:noProof/>
                <w:webHidden/>
              </w:rPr>
              <w:instrText xml:space="preserve"> PAGEREF _Toc20310009 \h </w:instrText>
            </w:r>
            <w:r w:rsidR="00075586">
              <w:rPr>
                <w:noProof/>
                <w:webHidden/>
              </w:rPr>
            </w:r>
            <w:r w:rsidR="00075586">
              <w:rPr>
                <w:noProof/>
                <w:webHidden/>
              </w:rPr>
              <w:fldChar w:fldCharType="separate"/>
            </w:r>
            <w:r w:rsidR="00C56506">
              <w:rPr>
                <w:noProof/>
                <w:webHidden/>
              </w:rPr>
              <w:t>5</w:t>
            </w:r>
            <w:r w:rsidR="00075586">
              <w:rPr>
                <w:noProof/>
                <w:webHidden/>
              </w:rPr>
              <w:fldChar w:fldCharType="end"/>
            </w:r>
          </w:hyperlink>
        </w:p>
        <w:p w14:paraId="6790A939" w14:textId="0655FDD6" w:rsidR="00075586" w:rsidRDefault="004E185A">
          <w:pPr>
            <w:pStyle w:val="TDC3"/>
            <w:rPr>
              <w:rFonts w:asciiTheme="minorHAnsi" w:eastAsiaTheme="minorEastAsia" w:hAnsiTheme="minorHAnsi" w:cstheme="minorBidi"/>
              <w:noProof/>
              <w:sz w:val="22"/>
              <w:szCs w:val="22"/>
              <w:lang w:val="es-CO" w:eastAsia="es-CO"/>
            </w:rPr>
          </w:pPr>
          <w:hyperlink w:anchor="_Toc20310010" w:history="1">
            <w:r w:rsidR="00075586" w:rsidRPr="00746E60">
              <w:rPr>
                <w:rStyle w:val="Hipervnculo"/>
                <w:noProof/>
              </w:rPr>
              <w:t>3.3.1.</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Información Sobre Preguntas y Respuestas</w:t>
            </w:r>
            <w:r w:rsidR="00075586">
              <w:rPr>
                <w:noProof/>
                <w:webHidden/>
              </w:rPr>
              <w:tab/>
            </w:r>
            <w:r w:rsidR="00075586">
              <w:rPr>
                <w:noProof/>
                <w:webHidden/>
              </w:rPr>
              <w:fldChar w:fldCharType="begin"/>
            </w:r>
            <w:r w:rsidR="00075586">
              <w:rPr>
                <w:noProof/>
                <w:webHidden/>
              </w:rPr>
              <w:instrText xml:space="preserve"> PAGEREF _Toc20310010 \h </w:instrText>
            </w:r>
            <w:r w:rsidR="00075586">
              <w:rPr>
                <w:noProof/>
                <w:webHidden/>
              </w:rPr>
            </w:r>
            <w:r w:rsidR="00075586">
              <w:rPr>
                <w:noProof/>
                <w:webHidden/>
              </w:rPr>
              <w:fldChar w:fldCharType="separate"/>
            </w:r>
            <w:r w:rsidR="00C56506">
              <w:rPr>
                <w:noProof/>
                <w:webHidden/>
              </w:rPr>
              <w:t>5</w:t>
            </w:r>
            <w:r w:rsidR="00075586">
              <w:rPr>
                <w:noProof/>
                <w:webHidden/>
              </w:rPr>
              <w:fldChar w:fldCharType="end"/>
            </w:r>
          </w:hyperlink>
        </w:p>
        <w:p w14:paraId="33B8EC8A" w14:textId="1F85D544" w:rsidR="00075586" w:rsidRDefault="004E185A">
          <w:pPr>
            <w:pStyle w:val="TDC3"/>
            <w:rPr>
              <w:rFonts w:asciiTheme="minorHAnsi" w:eastAsiaTheme="minorEastAsia" w:hAnsiTheme="minorHAnsi" w:cstheme="minorBidi"/>
              <w:noProof/>
              <w:sz w:val="22"/>
              <w:szCs w:val="22"/>
              <w:lang w:val="es-CO" w:eastAsia="es-CO"/>
            </w:rPr>
          </w:pPr>
          <w:hyperlink w:anchor="_Toc20310011" w:history="1">
            <w:r w:rsidR="00075586" w:rsidRPr="00746E60">
              <w:rPr>
                <w:rStyle w:val="Hipervnculo"/>
                <w:noProof/>
              </w:rPr>
              <w:t>3.3.2.</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Adendas</w:t>
            </w:r>
            <w:r w:rsidR="00075586">
              <w:rPr>
                <w:noProof/>
                <w:webHidden/>
              </w:rPr>
              <w:tab/>
            </w:r>
            <w:r w:rsidR="00075586">
              <w:rPr>
                <w:noProof/>
                <w:webHidden/>
              </w:rPr>
              <w:fldChar w:fldCharType="begin"/>
            </w:r>
            <w:r w:rsidR="00075586">
              <w:rPr>
                <w:noProof/>
                <w:webHidden/>
              </w:rPr>
              <w:instrText xml:space="preserve"> PAGEREF _Toc20310011 \h </w:instrText>
            </w:r>
            <w:r w:rsidR="00075586">
              <w:rPr>
                <w:noProof/>
                <w:webHidden/>
              </w:rPr>
            </w:r>
            <w:r w:rsidR="00075586">
              <w:rPr>
                <w:noProof/>
                <w:webHidden/>
              </w:rPr>
              <w:fldChar w:fldCharType="separate"/>
            </w:r>
            <w:r w:rsidR="00C56506">
              <w:rPr>
                <w:noProof/>
                <w:webHidden/>
              </w:rPr>
              <w:t>6</w:t>
            </w:r>
            <w:r w:rsidR="00075586">
              <w:rPr>
                <w:noProof/>
                <w:webHidden/>
              </w:rPr>
              <w:fldChar w:fldCharType="end"/>
            </w:r>
          </w:hyperlink>
        </w:p>
        <w:p w14:paraId="58573523" w14:textId="50E73F34" w:rsidR="00075586" w:rsidRDefault="004E185A">
          <w:pPr>
            <w:pStyle w:val="TDC3"/>
            <w:rPr>
              <w:rFonts w:asciiTheme="minorHAnsi" w:eastAsiaTheme="minorEastAsia" w:hAnsiTheme="minorHAnsi" w:cstheme="minorBidi"/>
              <w:noProof/>
              <w:sz w:val="22"/>
              <w:szCs w:val="22"/>
              <w:lang w:val="es-CO" w:eastAsia="es-CO"/>
            </w:rPr>
          </w:pPr>
          <w:hyperlink w:anchor="_Toc20310012" w:history="1">
            <w:r w:rsidR="00075586" w:rsidRPr="00746E60">
              <w:rPr>
                <w:rStyle w:val="Hipervnculo"/>
                <w:noProof/>
              </w:rPr>
              <w:t>3.4.</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ENTREGA DE LA OFERTA</w:t>
            </w:r>
            <w:r w:rsidR="00075586">
              <w:rPr>
                <w:noProof/>
                <w:webHidden/>
              </w:rPr>
              <w:tab/>
            </w:r>
            <w:r w:rsidR="00075586">
              <w:rPr>
                <w:noProof/>
                <w:webHidden/>
              </w:rPr>
              <w:fldChar w:fldCharType="begin"/>
            </w:r>
            <w:r w:rsidR="00075586">
              <w:rPr>
                <w:noProof/>
                <w:webHidden/>
              </w:rPr>
              <w:instrText xml:space="preserve"> PAGEREF _Toc20310012 \h </w:instrText>
            </w:r>
            <w:r w:rsidR="00075586">
              <w:rPr>
                <w:noProof/>
                <w:webHidden/>
              </w:rPr>
            </w:r>
            <w:r w:rsidR="00075586">
              <w:rPr>
                <w:noProof/>
                <w:webHidden/>
              </w:rPr>
              <w:fldChar w:fldCharType="separate"/>
            </w:r>
            <w:r w:rsidR="00C56506">
              <w:rPr>
                <w:noProof/>
                <w:webHidden/>
              </w:rPr>
              <w:t>6</w:t>
            </w:r>
            <w:r w:rsidR="00075586">
              <w:rPr>
                <w:noProof/>
                <w:webHidden/>
              </w:rPr>
              <w:fldChar w:fldCharType="end"/>
            </w:r>
          </w:hyperlink>
        </w:p>
        <w:p w14:paraId="249E52BD" w14:textId="1BEE179E" w:rsidR="00075586" w:rsidRDefault="004E185A">
          <w:pPr>
            <w:pStyle w:val="TDC3"/>
            <w:rPr>
              <w:rFonts w:asciiTheme="minorHAnsi" w:eastAsiaTheme="minorEastAsia" w:hAnsiTheme="minorHAnsi" w:cstheme="minorBidi"/>
              <w:noProof/>
              <w:sz w:val="22"/>
              <w:szCs w:val="22"/>
              <w:lang w:val="es-CO" w:eastAsia="es-CO"/>
            </w:rPr>
          </w:pPr>
          <w:hyperlink w:anchor="_Toc20310013" w:history="1">
            <w:r w:rsidR="00075586" w:rsidRPr="00746E60">
              <w:rPr>
                <w:rStyle w:val="Hipervnculo"/>
                <w:noProof/>
              </w:rPr>
              <w:t>3.4.1.</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Costo de la Oferta e Impuestos</w:t>
            </w:r>
            <w:r w:rsidR="00075586">
              <w:rPr>
                <w:noProof/>
                <w:webHidden/>
              </w:rPr>
              <w:tab/>
            </w:r>
            <w:r w:rsidR="00075586">
              <w:rPr>
                <w:noProof/>
                <w:webHidden/>
              </w:rPr>
              <w:fldChar w:fldCharType="begin"/>
            </w:r>
            <w:r w:rsidR="00075586">
              <w:rPr>
                <w:noProof/>
                <w:webHidden/>
              </w:rPr>
              <w:instrText xml:space="preserve"> PAGEREF _Toc20310013 \h </w:instrText>
            </w:r>
            <w:r w:rsidR="00075586">
              <w:rPr>
                <w:noProof/>
                <w:webHidden/>
              </w:rPr>
            </w:r>
            <w:r w:rsidR="00075586">
              <w:rPr>
                <w:noProof/>
                <w:webHidden/>
              </w:rPr>
              <w:fldChar w:fldCharType="separate"/>
            </w:r>
            <w:r w:rsidR="00C56506">
              <w:rPr>
                <w:noProof/>
                <w:webHidden/>
              </w:rPr>
              <w:t>7</w:t>
            </w:r>
            <w:r w:rsidR="00075586">
              <w:rPr>
                <w:noProof/>
                <w:webHidden/>
              </w:rPr>
              <w:fldChar w:fldCharType="end"/>
            </w:r>
          </w:hyperlink>
        </w:p>
        <w:p w14:paraId="68D8DA06" w14:textId="3BC67453" w:rsidR="00075586" w:rsidRDefault="004E185A">
          <w:pPr>
            <w:pStyle w:val="TDC3"/>
            <w:rPr>
              <w:rFonts w:asciiTheme="minorHAnsi" w:eastAsiaTheme="minorEastAsia" w:hAnsiTheme="minorHAnsi" w:cstheme="minorBidi"/>
              <w:noProof/>
              <w:sz w:val="22"/>
              <w:szCs w:val="22"/>
              <w:lang w:val="es-CO" w:eastAsia="es-CO"/>
            </w:rPr>
          </w:pPr>
          <w:hyperlink w:anchor="_Toc20310014" w:history="1">
            <w:r w:rsidR="00075586" w:rsidRPr="00746E60">
              <w:rPr>
                <w:rStyle w:val="Hipervnculo"/>
                <w:noProof/>
              </w:rPr>
              <w:t>3.4.2.</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Período de validez de la Oferta</w:t>
            </w:r>
            <w:r w:rsidR="00075586">
              <w:rPr>
                <w:noProof/>
                <w:webHidden/>
              </w:rPr>
              <w:tab/>
            </w:r>
            <w:r w:rsidR="00075586">
              <w:rPr>
                <w:noProof/>
                <w:webHidden/>
              </w:rPr>
              <w:fldChar w:fldCharType="begin"/>
            </w:r>
            <w:r w:rsidR="00075586">
              <w:rPr>
                <w:noProof/>
                <w:webHidden/>
              </w:rPr>
              <w:instrText xml:space="preserve"> PAGEREF _Toc20310014 \h </w:instrText>
            </w:r>
            <w:r w:rsidR="00075586">
              <w:rPr>
                <w:noProof/>
                <w:webHidden/>
              </w:rPr>
            </w:r>
            <w:r w:rsidR="00075586">
              <w:rPr>
                <w:noProof/>
                <w:webHidden/>
              </w:rPr>
              <w:fldChar w:fldCharType="separate"/>
            </w:r>
            <w:r w:rsidR="00C56506">
              <w:rPr>
                <w:noProof/>
                <w:webHidden/>
              </w:rPr>
              <w:t>7</w:t>
            </w:r>
            <w:r w:rsidR="00075586">
              <w:rPr>
                <w:noProof/>
                <w:webHidden/>
              </w:rPr>
              <w:fldChar w:fldCharType="end"/>
            </w:r>
          </w:hyperlink>
        </w:p>
        <w:p w14:paraId="62310F50" w14:textId="2ECB1111" w:rsidR="00075586" w:rsidRDefault="004E185A">
          <w:pPr>
            <w:pStyle w:val="TDC3"/>
            <w:rPr>
              <w:rFonts w:asciiTheme="minorHAnsi" w:eastAsiaTheme="minorEastAsia" w:hAnsiTheme="minorHAnsi" w:cstheme="minorBidi"/>
              <w:noProof/>
              <w:sz w:val="22"/>
              <w:szCs w:val="22"/>
              <w:lang w:val="es-CO" w:eastAsia="es-CO"/>
            </w:rPr>
          </w:pPr>
          <w:hyperlink w:anchor="_Toc20310015" w:history="1">
            <w:r w:rsidR="00075586" w:rsidRPr="00746E60">
              <w:rPr>
                <w:rStyle w:val="Hipervnculo"/>
                <w:noProof/>
              </w:rPr>
              <w:t>3.5.</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CONVENIENCIA DE LA OFERTA</w:t>
            </w:r>
            <w:r w:rsidR="00075586">
              <w:rPr>
                <w:noProof/>
                <w:webHidden/>
              </w:rPr>
              <w:tab/>
            </w:r>
            <w:r w:rsidR="00075586">
              <w:rPr>
                <w:noProof/>
                <w:webHidden/>
              </w:rPr>
              <w:fldChar w:fldCharType="begin"/>
            </w:r>
            <w:r w:rsidR="00075586">
              <w:rPr>
                <w:noProof/>
                <w:webHidden/>
              </w:rPr>
              <w:instrText xml:space="preserve"> PAGEREF _Toc20310015 \h </w:instrText>
            </w:r>
            <w:r w:rsidR="00075586">
              <w:rPr>
                <w:noProof/>
                <w:webHidden/>
              </w:rPr>
            </w:r>
            <w:r w:rsidR="00075586">
              <w:rPr>
                <w:noProof/>
                <w:webHidden/>
              </w:rPr>
              <w:fldChar w:fldCharType="separate"/>
            </w:r>
            <w:r w:rsidR="00C56506">
              <w:rPr>
                <w:noProof/>
                <w:webHidden/>
              </w:rPr>
              <w:t>7</w:t>
            </w:r>
            <w:r w:rsidR="00075586">
              <w:rPr>
                <w:noProof/>
                <w:webHidden/>
              </w:rPr>
              <w:fldChar w:fldCharType="end"/>
            </w:r>
          </w:hyperlink>
        </w:p>
        <w:p w14:paraId="0F2568ED" w14:textId="1304C2CD" w:rsidR="00075586" w:rsidRDefault="004E185A">
          <w:pPr>
            <w:pStyle w:val="TDC3"/>
            <w:rPr>
              <w:rFonts w:asciiTheme="minorHAnsi" w:eastAsiaTheme="minorEastAsia" w:hAnsiTheme="minorHAnsi" w:cstheme="minorBidi"/>
              <w:noProof/>
              <w:sz w:val="22"/>
              <w:szCs w:val="22"/>
              <w:lang w:val="es-CO" w:eastAsia="es-CO"/>
            </w:rPr>
          </w:pPr>
          <w:hyperlink w:anchor="_Toc20310016" w:history="1">
            <w:r w:rsidR="00075586" w:rsidRPr="00746E60">
              <w:rPr>
                <w:rStyle w:val="Hipervnculo"/>
                <w:noProof/>
              </w:rPr>
              <w:t>3.6.</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SUSCRIPCIÓN DEL CONTRATO</w:t>
            </w:r>
            <w:r w:rsidR="00075586">
              <w:rPr>
                <w:noProof/>
                <w:webHidden/>
              </w:rPr>
              <w:tab/>
            </w:r>
            <w:r w:rsidR="00075586">
              <w:rPr>
                <w:noProof/>
                <w:webHidden/>
              </w:rPr>
              <w:fldChar w:fldCharType="begin"/>
            </w:r>
            <w:r w:rsidR="00075586">
              <w:rPr>
                <w:noProof/>
                <w:webHidden/>
              </w:rPr>
              <w:instrText xml:space="preserve"> PAGEREF _Toc20310016 \h </w:instrText>
            </w:r>
            <w:r w:rsidR="00075586">
              <w:rPr>
                <w:noProof/>
                <w:webHidden/>
              </w:rPr>
            </w:r>
            <w:r w:rsidR="00075586">
              <w:rPr>
                <w:noProof/>
                <w:webHidden/>
              </w:rPr>
              <w:fldChar w:fldCharType="separate"/>
            </w:r>
            <w:r w:rsidR="00C56506">
              <w:rPr>
                <w:noProof/>
                <w:webHidden/>
              </w:rPr>
              <w:t>7</w:t>
            </w:r>
            <w:r w:rsidR="00075586">
              <w:rPr>
                <w:noProof/>
                <w:webHidden/>
              </w:rPr>
              <w:fldChar w:fldCharType="end"/>
            </w:r>
          </w:hyperlink>
        </w:p>
        <w:p w14:paraId="2936FF0D" w14:textId="09B18586" w:rsidR="00075586" w:rsidRDefault="004E185A">
          <w:pPr>
            <w:pStyle w:val="TDC3"/>
            <w:rPr>
              <w:rFonts w:asciiTheme="minorHAnsi" w:eastAsiaTheme="minorEastAsia" w:hAnsiTheme="minorHAnsi" w:cstheme="minorBidi"/>
              <w:noProof/>
              <w:sz w:val="22"/>
              <w:szCs w:val="22"/>
              <w:lang w:val="es-CO" w:eastAsia="es-CO"/>
            </w:rPr>
          </w:pPr>
          <w:hyperlink w:anchor="_Toc20310017" w:history="1">
            <w:r w:rsidR="00075586" w:rsidRPr="00746E60">
              <w:rPr>
                <w:rStyle w:val="Hipervnculo"/>
                <w:noProof/>
              </w:rPr>
              <w:t>3.7.</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ELABORACIÓN Y PRESENTACIÓN DE LA OFERTA</w:t>
            </w:r>
            <w:r w:rsidR="00075586">
              <w:rPr>
                <w:noProof/>
                <w:webHidden/>
              </w:rPr>
              <w:tab/>
            </w:r>
            <w:r w:rsidR="00075586">
              <w:rPr>
                <w:noProof/>
                <w:webHidden/>
              </w:rPr>
              <w:fldChar w:fldCharType="begin"/>
            </w:r>
            <w:r w:rsidR="00075586">
              <w:rPr>
                <w:noProof/>
                <w:webHidden/>
              </w:rPr>
              <w:instrText xml:space="preserve"> PAGEREF _Toc20310017 \h </w:instrText>
            </w:r>
            <w:r w:rsidR="00075586">
              <w:rPr>
                <w:noProof/>
                <w:webHidden/>
              </w:rPr>
            </w:r>
            <w:r w:rsidR="00075586">
              <w:rPr>
                <w:noProof/>
                <w:webHidden/>
              </w:rPr>
              <w:fldChar w:fldCharType="separate"/>
            </w:r>
            <w:r w:rsidR="00C56506">
              <w:rPr>
                <w:noProof/>
                <w:webHidden/>
              </w:rPr>
              <w:t>8</w:t>
            </w:r>
            <w:r w:rsidR="00075586">
              <w:rPr>
                <w:noProof/>
                <w:webHidden/>
              </w:rPr>
              <w:fldChar w:fldCharType="end"/>
            </w:r>
          </w:hyperlink>
        </w:p>
        <w:p w14:paraId="3DE35CFB" w14:textId="7B2A65AF" w:rsidR="00075586" w:rsidRDefault="004E185A">
          <w:pPr>
            <w:pStyle w:val="TDC3"/>
            <w:rPr>
              <w:rFonts w:asciiTheme="minorHAnsi" w:eastAsiaTheme="minorEastAsia" w:hAnsiTheme="minorHAnsi" w:cstheme="minorBidi"/>
              <w:noProof/>
              <w:sz w:val="22"/>
              <w:szCs w:val="22"/>
              <w:lang w:val="es-CO" w:eastAsia="es-CO"/>
            </w:rPr>
          </w:pPr>
          <w:hyperlink w:anchor="_Toc20310018" w:history="1">
            <w:r w:rsidR="00075586" w:rsidRPr="00746E60">
              <w:rPr>
                <w:rStyle w:val="Hipervnculo"/>
                <w:noProof/>
              </w:rPr>
              <w:t>3.7.1.</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Preparación de la oferta</w:t>
            </w:r>
            <w:r w:rsidR="00075586">
              <w:rPr>
                <w:noProof/>
                <w:webHidden/>
              </w:rPr>
              <w:tab/>
            </w:r>
            <w:r w:rsidR="00075586">
              <w:rPr>
                <w:noProof/>
                <w:webHidden/>
              </w:rPr>
              <w:fldChar w:fldCharType="begin"/>
            </w:r>
            <w:r w:rsidR="00075586">
              <w:rPr>
                <w:noProof/>
                <w:webHidden/>
              </w:rPr>
              <w:instrText xml:space="preserve"> PAGEREF _Toc20310018 \h </w:instrText>
            </w:r>
            <w:r w:rsidR="00075586">
              <w:rPr>
                <w:noProof/>
                <w:webHidden/>
              </w:rPr>
            </w:r>
            <w:r w:rsidR="00075586">
              <w:rPr>
                <w:noProof/>
                <w:webHidden/>
              </w:rPr>
              <w:fldChar w:fldCharType="separate"/>
            </w:r>
            <w:r w:rsidR="00C56506">
              <w:rPr>
                <w:noProof/>
                <w:webHidden/>
              </w:rPr>
              <w:t>8</w:t>
            </w:r>
            <w:r w:rsidR="00075586">
              <w:rPr>
                <w:noProof/>
                <w:webHidden/>
              </w:rPr>
              <w:fldChar w:fldCharType="end"/>
            </w:r>
          </w:hyperlink>
        </w:p>
        <w:p w14:paraId="5672D90E" w14:textId="486CA1B6" w:rsidR="00075586" w:rsidRDefault="004E185A">
          <w:pPr>
            <w:pStyle w:val="TDC3"/>
            <w:rPr>
              <w:rFonts w:asciiTheme="minorHAnsi" w:eastAsiaTheme="minorEastAsia" w:hAnsiTheme="minorHAnsi" w:cstheme="minorBidi"/>
              <w:noProof/>
              <w:sz w:val="22"/>
              <w:szCs w:val="22"/>
              <w:lang w:val="es-CO" w:eastAsia="es-CO"/>
            </w:rPr>
          </w:pPr>
          <w:hyperlink w:anchor="_Toc20310019" w:history="1">
            <w:r w:rsidR="00075586" w:rsidRPr="00746E60">
              <w:rPr>
                <w:rStyle w:val="Hipervnculo"/>
                <w:noProof/>
              </w:rPr>
              <w:t>3.7.2.</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Documentos de Presentación de la Oferta</w:t>
            </w:r>
            <w:r w:rsidR="00075586">
              <w:rPr>
                <w:noProof/>
                <w:webHidden/>
              </w:rPr>
              <w:tab/>
            </w:r>
            <w:r w:rsidR="00075586">
              <w:rPr>
                <w:noProof/>
                <w:webHidden/>
              </w:rPr>
              <w:fldChar w:fldCharType="begin"/>
            </w:r>
            <w:r w:rsidR="00075586">
              <w:rPr>
                <w:noProof/>
                <w:webHidden/>
              </w:rPr>
              <w:instrText xml:space="preserve"> PAGEREF _Toc20310019 \h </w:instrText>
            </w:r>
            <w:r w:rsidR="00075586">
              <w:rPr>
                <w:noProof/>
                <w:webHidden/>
              </w:rPr>
            </w:r>
            <w:r w:rsidR="00075586">
              <w:rPr>
                <w:noProof/>
                <w:webHidden/>
              </w:rPr>
              <w:fldChar w:fldCharType="separate"/>
            </w:r>
            <w:r w:rsidR="00C56506">
              <w:rPr>
                <w:noProof/>
                <w:webHidden/>
              </w:rPr>
              <w:t>8</w:t>
            </w:r>
            <w:r w:rsidR="00075586">
              <w:rPr>
                <w:noProof/>
                <w:webHidden/>
              </w:rPr>
              <w:fldChar w:fldCharType="end"/>
            </w:r>
          </w:hyperlink>
        </w:p>
        <w:p w14:paraId="0EFDE00E" w14:textId="65C4C883" w:rsidR="00075586" w:rsidRDefault="004E185A">
          <w:pPr>
            <w:pStyle w:val="TDC3"/>
            <w:rPr>
              <w:rFonts w:asciiTheme="minorHAnsi" w:eastAsiaTheme="minorEastAsia" w:hAnsiTheme="minorHAnsi" w:cstheme="minorBidi"/>
              <w:noProof/>
              <w:sz w:val="22"/>
              <w:szCs w:val="22"/>
              <w:lang w:val="es-CO" w:eastAsia="es-CO"/>
            </w:rPr>
          </w:pPr>
          <w:hyperlink w:anchor="_Toc20310020" w:history="1">
            <w:r w:rsidR="00075586" w:rsidRPr="00746E60">
              <w:rPr>
                <w:rStyle w:val="Hipervnculo"/>
                <w:noProof/>
              </w:rPr>
              <w:t>3.7.3.</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Metodología de Presentación</w:t>
            </w:r>
            <w:r w:rsidR="00075586">
              <w:rPr>
                <w:noProof/>
                <w:webHidden/>
              </w:rPr>
              <w:tab/>
            </w:r>
            <w:r w:rsidR="00075586">
              <w:rPr>
                <w:noProof/>
                <w:webHidden/>
              </w:rPr>
              <w:fldChar w:fldCharType="begin"/>
            </w:r>
            <w:r w:rsidR="00075586">
              <w:rPr>
                <w:noProof/>
                <w:webHidden/>
              </w:rPr>
              <w:instrText xml:space="preserve"> PAGEREF _Toc20310020 \h </w:instrText>
            </w:r>
            <w:r w:rsidR="00075586">
              <w:rPr>
                <w:noProof/>
                <w:webHidden/>
              </w:rPr>
            </w:r>
            <w:r w:rsidR="00075586">
              <w:rPr>
                <w:noProof/>
                <w:webHidden/>
              </w:rPr>
              <w:fldChar w:fldCharType="separate"/>
            </w:r>
            <w:r w:rsidR="00C56506">
              <w:rPr>
                <w:noProof/>
                <w:webHidden/>
              </w:rPr>
              <w:t>9</w:t>
            </w:r>
            <w:r w:rsidR="00075586">
              <w:rPr>
                <w:noProof/>
                <w:webHidden/>
              </w:rPr>
              <w:fldChar w:fldCharType="end"/>
            </w:r>
          </w:hyperlink>
        </w:p>
        <w:p w14:paraId="3C893721" w14:textId="4B5E9E9E" w:rsidR="00075586" w:rsidRDefault="004E185A">
          <w:pPr>
            <w:pStyle w:val="TDC3"/>
            <w:rPr>
              <w:rFonts w:asciiTheme="minorHAnsi" w:eastAsiaTheme="minorEastAsia" w:hAnsiTheme="minorHAnsi" w:cstheme="minorBidi"/>
              <w:noProof/>
              <w:sz w:val="22"/>
              <w:szCs w:val="22"/>
              <w:lang w:val="es-CO" w:eastAsia="es-CO"/>
            </w:rPr>
          </w:pPr>
          <w:hyperlink w:anchor="_Toc20310021" w:history="1">
            <w:r w:rsidR="00075586" w:rsidRPr="00746E60">
              <w:rPr>
                <w:rStyle w:val="Hipervnculo"/>
                <w:iCs/>
                <w:noProof/>
              </w:rPr>
              <w:t>3.8.</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INFORMACIÓN</w:t>
            </w:r>
            <w:r w:rsidR="00075586" w:rsidRPr="00746E60">
              <w:rPr>
                <w:rStyle w:val="Hipervnculo"/>
                <w:iCs/>
                <w:noProof/>
              </w:rPr>
              <w:t xml:space="preserve"> SOBRE LAS OFERTAS</w:t>
            </w:r>
            <w:r w:rsidR="00075586">
              <w:rPr>
                <w:noProof/>
                <w:webHidden/>
              </w:rPr>
              <w:tab/>
            </w:r>
            <w:r w:rsidR="00075586">
              <w:rPr>
                <w:noProof/>
                <w:webHidden/>
              </w:rPr>
              <w:fldChar w:fldCharType="begin"/>
            </w:r>
            <w:r w:rsidR="00075586">
              <w:rPr>
                <w:noProof/>
                <w:webHidden/>
              </w:rPr>
              <w:instrText xml:space="preserve"> PAGEREF _Toc20310021 \h </w:instrText>
            </w:r>
            <w:r w:rsidR="00075586">
              <w:rPr>
                <w:noProof/>
                <w:webHidden/>
              </w:rPr>
            </w:r>
            <w:r w:rsidR="00075586">
              <w:rPr>
                <w:noProof/>
                <w:webHidden/>
              </w:rPr>
              <w:fldChar w:fldCharType="separate"/>
            </w:r>
            <w:r w:rsidR="00C56506">
              <w:rPr>
                <w:noProof/>
                <w:webHidden/>
              </w:rPr>
              <w:t>9</w:t>
            </w:r>
            <w:r w:rsidR="00075586">
              <w:rPr>
                <w:noProof/>
                <w:webHidden/>
              </w:rPr>
              <w:fldChar w:fldCharType="end"/>
            </w:r>
          </w:hyperlink>
        </w:p>
        <w:p w14:paraId="7714AFBF" w14:textId="39F0D183" w:rsidR="00075586" w:rsidRDefault="004E185A">
          <w:pPr>
            <w:pStyle w:val="TDC3"/>
            <w:rPr>
              <w:rFonts w:asciiTheme="minorHAnsi" w:eastAsiaTheme="minorEastAsia" w:hAnsiTheme="minorHAnsi" w:cstheme="minorBidi"/>
              <w:noProof/>
              <w:sz w:val="22"/>
              <w:szCs w:val="22"/>
              <w:lang w:val="es-CO" w:eastAsia="es-CO"/>
            </w:rPr>
          </w:pPr>
          <w:hyperlink w:anchor="_Toc20310022" w:history="1">
            <w:r w:rsidR="00075586" w:rsidRPr="00746E60">
              <w:rPr>
                <w:rStyle w:val="Hipervnculo"/>
                <w:noProof/>
              </w:rPr>
              <w:t>3.8.1.</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Ampliación de la Información Suministrada</w:t>
            </w:r>
            <w:r w:rsidR="00075586">
              <w:rPr>
                <w:noProof/>
                <w:webHidden/>
              </w:rPr>
              <w:tab/>
            </w:r>
            <w:r w:rsidR="00075586">
              <w:rPr>
                <w:noProof/>
                <w:webHidden/>
              </w:rPr>
              <w:fldChar w:fldCharType="begin"/>
            </w:r>
            <w:r w:rsidR="00075586">
              <w:rPr>
                <w:noProof/>
                <w:webHidden/>
              </w:rPr>
              <w:instrText xml:space="preserve"> PAGEREF _Toc20310022 \h </w:instrText>
            </w:r>
            <w:r w:rsidR="00075586">
              <w:rPr>
                <w:noProof/>
                <w:webHidden/>
              </w:rPr>
            </w:r>
            <w:r w:rsidR="00075586">
              <w:rPr>
                <w:noProof/>
                <w:webHidden/>
              </w:rPr>
              <w:fldChar w:fldCharType="separate"/>
            </w:r>
            <w:r w:rsidR="00C56506">
              <w:rPr>
                <w:noProof/>
                <w:webHidden/>
              </w:rPr>
              <w:t>9</w:t>
            </w:r>
            <w:r w:rsidR="00075586">
              <w:rPr>
                <w:noProof/>
                <w:webHidden/>
              </w:rPr>
              <w:fldChar w:fldCharType="end"/>
            </w:r>
          </w:hyperlink>
        </w:p>
        <w:p w14:paraId="6FA72C84" w14:textId="397B05F0" w:rsidR="00075586" w:rsidRDefault="004E185A">
          <w:pPr>
            <w:pStyle w:val="TDC3"/>
            <w:rPr>
              <w:rFonts w:asciiTheme="minorHAnsi" w:eastAsiaTheme="minorEastAsia" w:hAnsiTheme="minorHAnsi" w:cstheme="minorBidi"/>
              <w:noProof/>
              <w:sz w:val="22"/>
              <w:szCs w:val="22"/>
              <w:lang w:val="es-CO" w:eastAsia="es-CO"/>
            </w:rPr>
          </w:pPr>
          <w:hyperlink w:anchor="_Toc20310023" w:history="1">
            <w:r w:rsidR="00075586" w:rsidRPr="00746E60">
              <w:rPr>
                <w:rStyle w:val="Hipervnculo"/>
                <w:noProof/>
              </w:rPr>
              <w:t>3.8.2.</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Inexactitud de la Información</w:t>
            </w:r>
            <w:r w:rsidR="00075586">
              <w:rPr>
                <w:noProof/>
                <w:webHidden/>
              </w:rPr>
              <w:tab/>
            </w:r>
            <w:r w:rsidR="00075586">
              <w:rPr>
                <w:noProof/>
                <w:webHidden/>
              </w:rPr>
              <w:fldChar w:fldCharType="begin"/>
            </w:r>
            <w:r w:rsidR="00075586">
              <w:rPr>
                <w:noProof/>
                <w:webHidden/>
              </w:rPr>
              <w:instrText xml:space="preserve"> PAGEREF _Toc20310023 \h </w:instrText>
            </w:r>
            <w:r w:rsidR="00075586">
              <w:rPr>
                <w:noProof/>
                <w:webHidden/>
              </w:rPr>
            </w:r>
            <w:r w:rsidR="00075586">
              <w:rPr>
                <w:noProof/>
                <w:webHidden/>
              </w:rPr>
              <w:fldChar w:fldCharType="separate"/>
            </w:r>
            <w:r w:rsidR="00C56506">
              <w:rPr>
                <w:noProof/>
                <w:webHidden/>
              </w:rPr>
              <w:t>10</w:t>
            </w:r>
            <w:r w:rsidR="00075586">
              <w:rPr>
                <w:noProof/>
                <w:webHidden/>
              </w:rPr>
              <w:fldChar w:fldCharType="end"/>
            </w:r>
          </w:hyperlink>
        </w:p>
        <w:p w14:paraId="7B63C726" w14:textId="0F698DA0" w:rsidR="00075586" w:rsidRDefault="004E185A">
          <w:pPr>
            <w:pStyle w:val="TDC3"/>
            <w:rPr>
              <w:rFonts w:asciiTheme="minorHAnsi" w:eastAsiaTheme="minorEastAsia" w:hAnsiTheme="minorHAnsi" w:cstheme="minorBidi"/>
              <w:noProof/>
              <w:sz w:val="22"/>
              <w:szCs w:val="22"/>
              <w:lang w:val="es-CO" w:eastAsia="es-CO"/>
            </w:rPr>
          </w:pPr>
          <w:hyperlink w:anchor="_Toc20310024" w:history="1">
            <w:r w:rsidR="00075586" w:rsidRPr="00746E60">
              <w:rPr>
                <w:rStyle w:val="Hipervnculo"/>
                <w:noProof/>
              </w:rPr>
              <w:t>3.8.3.</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Condiciones de Participación</w:t>
            </w:r>
            <w:r w:rsidR="00075586">
              <w:rPr>
                <w:noProof/>
                <w:webHidden/>
              </w:rPr>
              <w:tab/>
            </w:r>
            <w:r w:rsidR="00075586">
              <w:rPr>
                <w:noProof/>
                <w:webHidden/>
              </w:rPr>
              <w:fldChar w:fldCharType="begin"/>
            </w:r>
            <w:r w:rsidR="00075586">
              <w:rPr>
                <w:noProof/>
                <w:webHidden/>
              </w:rPr>
              <w:instrText xml:space="preserve"> PAGEREF _Toc20310024 \h </w:instrText>
            </w:r>
            <w:r w:rsidR="00075586">
              <w:rPr>
                <w:noProof/>
                <w:webHidden/>
              </w:rPr>
            </w:r>
            <w:r w:rsidR="00075586">
              <w:rPr>
                <w:noProof/>
                <w:webHidden/>
              </w:rPr>
              <w:fldChar w:fldCharType="separate"/>
            </w:r>
            <w:r w:rsidR="00C56506">
              <w:rPr>
                <w:noProof/>
                <w:webHidden/>
              </w:rPr>
              <w:t>10</w:t>
            </w:r>
            <w:r w:rsidR="00075586">
              <w:rPr>
                <w:noProof/>
                <w:webHidden/>
              </w:rPr>
              <w:fldChar w:fldCharType="end"/>
            </w:r>
          </w:hyperlink>
        </w:p>
        <w:p w14:paraId="3DDBFF1B" w14:textId="6D4847FC" w:rsidR="00075586" w:rsidRDefault="004E185A">
          <w:pPr>
            <w:pStyle w:val="TDC3"/>
            <w:rPr>
              <w:rFonts w:asciiTheme="minorHAnsi" w:eastAsiaTheme="minorEastAsia" w:hAnsiTheme="minorHAnsi" w:cstheme="minorBidi"/>
              <w:noProof/>
              <w:sz w:val="22"/>
              <w:szCs w:val="22"/>
              <w:lang w:val="es-CO" w:eastAsia="es-CO"/>
            </w:rPr>
          </w:pPr>
          <w:hyperlink w:anchor="_Toc20310025" w:history="1">
            <w:r w:rsidR="00075586" w:rsidRPr="00746E60">
              <w:rPr>
                <w:rStyle w:val="Hipervnculo"/>
                <w:noProof/>
              </w:rPr>
              <w:t>4.</w:t>
            </w:r>
            <w:r w:rsidR="00075586">
              <w:rPr>
                <w:rFonts w:asciiTheme="minorHAnsi" w:eastAsiaTheme="minorEastAsia" w:hAnsiTheme="minorHAnsi" w:cstheme="minorBidi"/>
                <w:noProof/>
                <w:sz w:val="22"/>
                <w:szCs w:val="22"/>
                <w:lang w:val="es-CO" w:eastAsia="es-CO"/>
              </w:rPr>
              <w:tab/>
            </w:r>
            <w:r w:rsidR="00075586" w:rsidRPr="00746E60">
              <w:rPr>
                <w:rStyle w:val="Hipervnculo"/>
                <w:noProof/>
                <w:snapToGrid w:val="0"/>
              </w:rPr>
              <w:t>EVALUACIÓN</w:t>
            </w:r>
            <w:r w:rsidR="00075586" w:rsidRPr="00746E60">
              <w:rPr>
                <w:rStyle w:val="Hipervnculo"/>
                <w:noProof/>
              </w:rPr>
              <w:t xml:space="preserve"> DE OFERTAS Y ASIGNACIÓN DEL CONTRATO</w:t>
            </w:r>
            <w:r w:rsidR="00075586">
              <w:rPr>
                <w:noProof/>
                <w:webHidden/>
              </w:rPr>
              <w:tab/>
            </w:r>
            <w:r w:rsidR="00075586">
              <w:rPr>
                <w:noProof/>
                <w:webHidden/>
              </w:rPr>
              <w:fldChar w:fldCharType="begin"/>
            </w:r>
            <w:r w:rsidR="00075586">
              <w:rPr>
                <w:noProof/>
                <w:webHidden/>
              </w:rPr>
              <w:instrText xml:space="preserve"> PAGEREF _Toc20310025 \h </w:instrText>
            </w:r>
            <w:r w:rsidR="00075586">
              <w:rPr>
                <w:noProof/>
                <w:webHidden/>
              </w:rPr>
            </w:r>
            <w:r w:rsidR="00075586">
              <w:rPr>
                <w:noProof/>
                <w:webHidden/>
              </w:rPr>
              <w:fldChar w:fldCharType="separate"/>
            </w:r>
            <w:r w:rsidR="00C56506">
              <w:rPr>
                <w:noProof/>
                <w:webHidden/>
              </w:rPr>
              <w:t>10</w:t>
            </w:r>
            <w:r w:rsidR="00075586">
              <w:rPr>
                <w:noProof/>
                <w:webHidden/>
              </w:rPr>
              <w:fldChar w:fldCharType="end"/>
            </w:r>
          </w:hyperlink>
        </w:p>
        <w:p w14:paraId="3BD683DA" w14:textId="5565CF76" w:rsidR="00075586" w:rsidRDefault="004E185A">
          <w:pPr>
            <w:pStyle w:val="TDC3"/>
            <w:rPr>
              <w:rFonts w:asciiTheme="minorHAnsi" w:eastAsiaTheme="minorEastAsia" w:hAnsiTheme="minorHAnsi" w:cstheme="minorBidi"/>
              <w:noProof/>
              <w:sz w:val="22"/>
              <w:szCs w:val="22"/>
              <w:lang w:val="es-CO" w:eastAsia="es-CO"/>
            </w:rPr>
          </w:pPr>
          <w:hyperlink w:anchor="_Toc20310026" w:history="1">
            <w:r w:rsidR="00075586" w:rsidRPr="00746E60">
              <w:rPr>
                <w:rStyle w:val="Hipervnculo"/>
                <w:noProof/>
                <w:snapToGrid w:val="0"/>
              </w:rPr>
              <w:t>4.1</w:t>
            </w:r>
            <w:r w:rsidR="00075586">
              <w:rPr>
                <w:rFonts w:asciiTheme="minorHAnsi" w:eastAsiaTheme="minorEastAsia" w:hAnsiTheme="minorHAnsi" w:cstheme="minorBidi"/>
                <w:noProof/>
                <w:sz w:val="22"/>
                <w:szCs w:val="22"/>
                <w:lang w:val="es-CO" w:eastAsia="es-CO"/>
              </w:rPr>
              <w:tab/>
            </w:r>
            <w:r w:rsidR="00075586" w:rsidRPr="00746E60">
              <w:rPr>
                <w:rStyle w:val="Hipervnculo"/>
                <w:noProof/>
                <w:snapToGrid w:val="0"/>
              </w:rPr>
              <w:t>FACTORES EXCLUYENTES</w:t>
            </w:r>
            <w:r w:rsidR="00075586">
              <w:rPr>
                <w:noProof/>
                <w:webHidden/>
              </w:rPr>
              <w:tab/>
            </w:r>
            <w:r w:rsidR="00075586">
              <w:rPr>
                <w:noProof/>
                <w:webHidden/>
              </w:rPr>
              <w:fldChar w:fldCharType="begin"/>
            </w:r>
            <w:r w:rsidR="00075586">
              <w:rPr>
                <w:noProof/>
                <w:webHidden/>
              </w:rPr>
              <w:instrText xml:space="preserve"> PAGEREF _Toc20310026 \h </w:instrText>
            </w:r>
            <w:r w:rsidR="00075586">
              <w:rPr>
                <w:noProof/>
                <w:webHidden/>
              </w:rPr>
            </w:r>
            <w:r w:rsidR="00075586">
              <w:rPr>
                <w:noProof/>
                <w:webHidden/>
              </w:rPr>
              <w:fldChar w:fldCharType="separate"/>
            </w:r>
            <w:r w:rsidR="00C56506">
              <w:rPr>
                <w:noProof/>
                <w:webHidden/>
              </w:rPr>
              <w:t>10</w:t>
            </w:r>
            <w:r w:rsidR="00075586">
              <w:rPr>
                <w:noProof/>
                <w:webHidden/>
              </w:rPr>
              <w:fldChar w:fldCharType="end"/>
            </w:r>
          </w:hyperlink>
        </w:p>
        <w:p w14:paraId="2F8D2241" w14:textId="57CB3FCE" w:rsidR="00075586" w:rsidRDefault="004E185A">
          <w:pPr>
            <w:pStyle w:val="TDC3"/>
            <w:rPr>
              <w:rFonts w:asciiTheme="minorHAnsi" w:eastAsiaTheme="minorEastAsia" w:hAnsiTheme="minorHAnsi" w:cstheme="minorBidi"/>
              <w:noProof/>
              <w:sz w:val="22"/>
              <w:szCs w:val="22"/>
              <w:lang w:val="es-CO" w:eastAsia="es-CO"/>
            </w:rPr>
          </w:pPr>
          <w:hyperlink w:anchor="_Toc20310027" w:history="1">
            <w:r w:rsidR="00075586" w:rsidRPr="00746E60">
              <w:rPr>
                <w:rStyle w:val="Hipervnculo"/>
                <w:noProof/>
              </w:rPr>
              <w:t>4.2.1.</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VALORACIÓN DE LA CAPACIDAD LEGAL Y FINANCIERA DEL OFERENTE Y DE SU OFERTA</w:t>
            </w:r>
            <w:r w:rsidR="00075586">
              <w:rPr>
                <w:noProof/>
                <w:webHidden/>
              </w:rPr>
              <w:tab/>
            </w:r>
            <w:r w:rsidR="00075586">
              <w:rPr>
                <w:noProof/>
                <w:webHidden/>
              </w:rPr>
              <w:fldChar w:fldCharType="begin"/>
            </w:r>
            <w:r w:rsidR="00075586">
              <w:rPr>
                <w:noProof/>
                <w:webHidden/>
              </w:rPr>
              <w:instrText xml:space="preserve"> PAGEREF _Toc20310027 \h </w:instrText>
            </w:r>
            <w:r w:rsidR="00075586">
              <w:rPr>
                <w:noProof/>
                <w:webHidden/>
              </w:rPr>
            </w:r>
            <w:r w:rsidR="00075586">
              <w:rPr>
                <w:noProof/>
                <w:webHidden/>
              </w:rPr>
              <w:fldChar w:fldCharType="separate"/>
            </w:r>
            <w:r w:rsidR="00C56506">
              <w:rPr>
                <w:noProof/>
                <w:webHidden/>
              </w:rPr>
              <w:t>11</w:t>
            </w:r>
            <w:r w:rsidR="00075586">
              <w:rPr>
                <w:noProof/>
                <w:webHidden/>
              </w:rPr>
              <w:fldChar w:fldCharType="end"/>
            </w:r>
          </w:hyperlink>
        </w:p>
        <w:p w14:paraId="5467EC35" w14:textId="53DC0FBC" w:rsidR="00075586" w:rsidRDefault="004E185A">
          <w:pPr>
            <w:pStyle w:val="TDC3"/>
            <w:rPr>
              <w:rFonts w:asciiTheme="minorHAnsi" w:eastAsiaTheme="minorEastAsia" w:hAnsiTheme="minorHAnsi" w:cstheme="minorBidi"/>
              <w:noProof/>
              <w:sz w:val="22"/>
              <w:szCs w:val="22"/>
              <w:lang w:val="es-CO" w:eastAsia="es-CO"/>
            </w:rPr>
          </w:pPr>
          <w:hyperlink w:anchor="_Toc20310028" w:history="1">
            <w:r w:rsidR="00075586" w:rsidRPr="00746E60">
              <w:rPr>
                <w:rStyle w:val="Hipervnculo"/>
                <w:noProof/>
              </w:rPr>
              <w:t>4.2.3.  EVALUACIÓN DE LA OFERTA TÉCNICO Y ECONÓMICA</w:t>
            </w:r>
            <w:r w:rsidR="00075586">
              <w:rPr>
                <w:noProof/>
                <w:webHidden/>
              </w:rPr>
              <w:tab/>
            </w:r>
            <w:r w:rsidR="00075586">
              <w:rPr>
                <w:noProof/>
                <w:webHidden/>
              </w:rPr>
              <w:fldChar w:fldCharType="begin"/>
            </w:r>
            <w:r w:rsidR="00075586">
              <w:rPr>
                <w:noProof/>
                <w:webHidden/>
              </w:rPr>
              <w:instrText xml:space="preserve"> PAGEREF _Toc20310028 \h </w:instrText>
            </w:r>
            <w:r w:rsidR="00075586">
              <w:rPr>
                <w:noProof/>
                <w:webHidden/>
              </w:rPr>
            </w:r>
            <w:r w:rsidR="00075586">
              <w:rPr>
                <w:noProof/>
                <w:webHidden/>
              </w:rPr>
              <w:fldChar w:fldCharType="separate"/>
            </w:r>
            <w:r w:rsidR="00C56506">
              <w:rPr>
                <w:noProof/>
                <w:webHidden/>
              </w:rPr>
              <w:t>15</w:t>
            </w:r>
            <w:r w:rsidR="00075586">
              <w:rPr>
                <w:noProof/>
                <w:webHidden/>
              </w:rPr>
              <w:fldChar w:fldCharType="end"/>
            </w:r>
          </w:hyperlink>
        </w:p>
        <w:p w14:paraId="31DD89DE" w14:textId="059DAA2E" w:rsidR="00075586" w:rsidRDefault="004E185A">
          <w:pPr>
            <w:pStyle w:val="TDC3"/>
            <w:rPr>
              <w:rFonts w:asciiTheme="minorHAnsi" w:eastAsiaTheme="minorEastAsia" w:hAnsiTheme="minorHAnsi" w:cstheme="minorBidi"/>
              <w:noProof/>
              <w:sz w:val="22"/>
              <w:szCs w:val="22"/>
              <w:lang w:val="es-CO" w:eastAsia="es-CO"/>
            </w:rPr>
          </w:pPr>
          <w:hyperlink w:anchor="_Toc20310029" w:history="1">
            <w:r w:rsidR="00075586" w:rsidRPr="00746E60">
              <w:rPr>
                <w:rStyle w:val="Hipervnculo"/>
                <w:noProof/>
              </w:rPr>
              <w:t>4.2</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NEGOCIACIÓN (Opcional)</w:t>
            </w:r>
            <w:r w:rsidR="00075586">
              <w:rPr>
                <w:noProof/>
                <w:webHidden/>
              </w:rPr>
              <w:tab/>
            </w:r>
            <w:r w:rsidR="00075586">
              <w:rPr>
                <w:noProof/>
                <w:webHidden/>
              </w:rPr>
              <w:fldChar w:fldCharType="begin"/>
            </w:r>
            <w:r w:rsidR="00075586">
              <w:rPr>
                <w:noProof/>
                <w:webHidden/>
              </w:rPr>
              <w:instrText xml:space="preserve"> PAGEREF _Toc20310029 \h </w:instrText>
            </w:r>
            <w:r w:rsidR="00075586">
              <w:rPr>
                <w:noProof/>
                <w:webHidden/>
              </w:rPr>
            </w:r>
            <w:r w:rsidR="00075586">
              <w:rPr>
                <w:noProof/>
                <w:webHidden/>
              </w:rPr>
              <w:fldChar w:fldCharType="separate"/>
            </w:r>
            <w:r w:rsidR="00C56506">
              <w:rPr>
                <w:noProof/>
                <w:webHidden/>
              </w:rPr>
              <w:t>18</w:t>
            </w:r>
            <w:r w:rsidR="00075586">
              <w:rPr>
                <w:noProof/>
                <w:webHidden/>
              </w:rPr>
              <w:fldChar w:fldCharType="end"/>
            </w:r>
          </w:hyperlink>
        </w:p>
        <w:p w14:paraId="1AFED09C" w14:textId="078FF097" w:rsidR="00075586" w:rsidRDefault="004E185A">
          <w:pPr>
            <w:pStyle w:val="TDC3"/>
            <w:rPr>
              <w:rFonts w:asciiTheme="minorHAnsi" w:eastAsiaTheme="minorEastAsia" w:hAnsiTheme="minorHAnsi" w:cstheme="minorBidi"/>
              <w:noProof/>
              <w:sz w:val="22"/>
              <w:szCs w:val="22"/>
              <w:lang w:val="es-CO" w:eastAsia="es-CO"/>
            </w:rPr>
          </w:pPr>
          <w:hyperlink w:anchor="_Toc20310030" w:history="1">
            <w:r w:rsidR="00075586" w:rsidRPr="00746E60">
              <w:rPr>
                <w:rStyle w:val="Hipervnculo"/>
                <w:iCs/>
                <w:noProof/>
              </w:rPr>
              <w:t>4.3</w:t>
            </w:r>
            <w:r w:rsidR="00075586">
              <w:rPr>
                <w:rFonts w:asciiTheme="minorHAnsi" w:eastAsiaTheme="minorEastAsia" w:hAnsiTheme="minorHAnsi" w:cstheme="minorBidi"/>
                <w:noProof/>
                <w:sz w:val="22"/>
                <w:szCs w:val="22"/>
                <w:lang w:val="es-CO" w:eastAsia="es-CO"/>
              </w:rPr>
              <w:tab/>
            </w:r>
            <w:r w:rsidR="00075586" w:rsidRPr="00746E60">
              <w:rPr>
                <w:rStyle w:val="Hipervnculo"/>
                <w:iCs/>
                <w:noProof/>
              </w:rPr>
              <w:t>ASIGNACIÓN DEL CONTRATO</w:t>
            </w:r>
            <w:r w:rsidR="00075586">
              <w:rPr>
                <w:noProof/>
                <w:webHidden/>
              </w:rPr>
              <w:tab/>
            </w:r>
            <w:r w:rsidR="00075586">
              <w:rPr>
                <w:noProof/>
                <w:webHidden/>
              </w:rPr>
              <w:fldChar w:fldCharType="begin"/>
            </w:r>
            <w:r w:rsidR="00075586">
              <w:rPr>
                <w:noProof/>
                <w:webHidden/>
              </w:rPr>
              <w:instrText xml:space="preserve"> PAGEREF _Toc20310030 \h </w:instrText>
            </w:r>
            <w:r w:rsidR="00075586">
              <w:rPr>
                <w:noProof/>
                <w:webHidden/>
              </w:rPr>
            </w:r>
            <w:r w:rsidR="00075586">
              <w:rPr>
                <w:noProof/>
                <w:webHidden/>
              </w:rPr>
              <w:fldChar w:fldCharType="separate"/>
            </w:r>
            <w:r w:rsidR="00C56506">
              <w:rPr>
                <w:noProof/>
                <w:webHidden/>
              </w:rPr>
              <w:t>18</w:t>
            </w:r>
            <w:r w:rsidR="00075586">
              <w:rPr>
                <w:noProof/>
                <w:webHidden/>
              </w:rPr>
              <w:fldChar w:fldCharType="end"/>
            </w:r>
          </w:hyperlink>
        </w:p>
        <w:p w14:paraId="3C95A4AC" w14:textId="456C77BF" w:rsidR="00075586" w:rsidRDefault="004E185A">
          <w:pPr>
            <w:pStyle w:val="TDC3"/>
            <w:rPr>
              <w:rFonts w:asciiTheme="minorHAnsi" w:eastAsiaTheme="minorEastAsia" w:hAnsiTheme="minorHAnsi" w:cstheme="minorBidi"/>
              <w:noProof/>
              <w:sz w:val="22"/>
              <w:szCs w:val="22"/>
              <w:lang w:val="es-CO" w:eastAsia="es-CO"/>
            </w:rPr>
          </w:pPr>
          <w:hyperlink w:anchor="_Toc20310031" w:history="1">
            <w:r w:rsidR="00075586" w:rsidRPr="00746E60">
              <w:rPr>
                <w:rStyle w:val="Hipervnculo"/>
                <w:iCs/>
                <w:noProof/>
              </w:rPr>
              <w:t>4.4</w:t>
            </w:r>
            <w:r w:rsidR="00075586">
              <w:rPr>
                <w:rFonts w:asciiTheme="minorHAnsi" w:eastAsiaTheme="minorEastAsia" w:hAnsiTheme="minorHAnsi" w:cstheme="minorBidi"/>
                <w:noProof/>
                <w:sz w:val="22"/>
                <w:szCs w:val="22"/>
                <w:lang w:val="es-CO" w:eastAsia="es-CO"/>
              </w:rPr>
              <w:tab/>
            </w:r>
            <w:r w:rsidR="00075586" w:rsidRPr="00746E60">
              <w:rPr>
                <w:rStyle w:val="Hipervnculo"/>
                <w:iCs/>
                <w:noProof/>
              </w:rPr>
              <w:t>RECHAZO DE LA OFERTA</w:t>
            </w:r>
            <w:r w:rsidR="00075586">
              <w:rPr>
                <w:noProof/>
                <w:webHidden/>
              </w:rPr>
              <w:tab/>
            </w:r>
            <w:r w:rsidR="00075586">
              <w:rPr>
                <w:noProof/>
                <w:webHidden/>
              </w:rPr>
              <w:fldChar w:fldCharType="begin"/>
            </w:r>
            <w:r w:rsidR="00075586">
              <w:rPr>
                <w:noProof/>
                <w:webHidden/>
              </w:rPr>
              <w:instrText xml:space="preserve"> PAGEREF _Toc20310031 \h </w:instrText>
            </w:r>
            <w:r w:rsidR="00075586">
              <w:rPr>
                <w:noProof/>
                <w:webHidden/>
              </w:rPr>
            </w:r>
            <w:r w:rsidR="00075586">
              <w:rPr>
                <w:noProof/>
                <w:webHidden/>
              </w:rPr>
              <w:fldChar w:fldCharType="separate"/>
            </w:r>
            <w:r w:rsidR="00C56506">
              <w:rPr>
                <w:noProof/>
                <w:webHidden/>
              </w:rPr>
              <w:t>19</w:t>
            </w:r>
            <w:r w:rsidR="00075586">
              <w:rPr>
                <w:noProof/>
                <w:webHidden/>
              </w:rPr>
              <w:fldChar w:fldCharType="end"/>
            </w:r>
          </w:hyperlink>
        </w:p>
        <w:p w14:paraId="53DB3692" w14:textId="14AA38F3" w:rsidR="00075586" w:rsidRDefault="004E185A">
          <w:pPr>
            <w:pStyle w:val="TDC3"/>
            <w:rPr>
              <w:rFonts w:asciiTheme="minorHAnsi" w:eastAsiaTheme="minorEastAsia" w:hAnsiTheme="minorHAnsi" w:cstheme="minorBidi"/>
              <w:noProof/>
              <w:sz w:val="22"/>
              <w:szCs w:val="22"/>
              <w:lang w:val="es-CO" w:eastAsia="es-CO"/>
            </w:rPr>
          </w:pPr>
          <w:hyperlink w:anchor="_Toc20310032" w:history="1">
            <w:r w:rsidR="00075586" w:rsidRPr="00746E60">
              <w:rPr>
                <w:rStyle w:val="Hipervnculo"/>
                <w:iCs/>
                <w:noProof/>
              </w:rPr>
              <w:t>4.5</w:t>
            </w:r>
            <w:r w:rsidR="00075586">
              <w:rPr>
                <w:rFonts w:asciiTheme="minorHAnsi" w:eastAsiaTheme="minorEastAsia" w:hAnsiTheme="minorHAnsi" w:cstheme="minorBidi"/>
                <w:noProof/>
                <w:sz w:val="22"/>
                <w:szCs w:val="22"/>
                <w:lang w:val="es-CO" w:eastAsia="es-CO"/>
              </w:rPr>
              <w:tab/>
            </w:r>
            <w:r w:rsidR="00075586" w:rsidRPr="00746E60">
              <w:rPr>
                <w:rStyle w:val="Hipervnculo"/>
                <w:iCs/>
                <w:noProof/>
              </w:rPr>
              <w:t>DECLARATORIA DE INVIABILIDAD DEL PROCESO DE SELECCION</w:t>
            </w:r>
            <w:r w:rsidR="00075586">
              <w:rPr>
                <w:noProof/>
                <w:webHidden/>
              </w:rPr>
              <w:tab/>
            </w:r>
            <w:r w:rsidR="00075586">
              <w:rPr>
                <w:noProof/>
                <w:webHidden/>
              </w:rPr>
              <w:fldChar w:fldCharType="begin"/>
            </w:r>
            <w:r w:rsidR="00075586">
              <w:rPr>
                <w:noProof/>
                <w:webHidden/>
              </w:rPr>
              <w:instrText xml:space="preserve"> PAGEREF _Toc20310032 \h </w:instrText>
            </w:r>
            <w:r w:rsidR="00075586">
              <w:rPr>
                <w:noProof/>
                <w:webHidden/>
              </w:rPr>
            </w:r>
            <w:r w:rsidR="00075586">
              <w:rPr>
                <w:noProof/>
                <w:webHidden/>
              </w:rPr>
              <w:fldChar w:fldCharType="separate"/>
            </w:r>
            <w:r w:rsidR="00C56506">
              <w:rPr>
                <w:noProof/>
                <w:webHidden/>
              </w:rPr>
              <w:t>19</w:t>
            </w:r>
            <w:r w:rsidR="00075586">
              <w:rPr>
                <w:noProof/>
                <w:webHidden/>
              </w:rPr>
              <w:fldChar w:fldCharType="end"/>
            </w:r>
          </w:hyperlink>
        </w:p>
        <w:p w14:paraId="1BC961F2" w14:textId="72CEF331" w:rsidR="00075586" w:rsidRDefault="004E185A">
          <w:pPr>
            <w:pStyle w:val="TDC3"/>
            <w:rPr>
              <w:rFonts w:asciiTheme="minorHAnsi" w:eastAsiaTheme="minorEastAsia" w:hAnsiTheme="minorHAnsi" w:cstheme="minorBidi"/>
              <w:noProof/>
              <w:sz w:val="22"/>
              <w:szCs w:val="22"/>
              <w:lang w:val="es-CO" w:eastAsia="es-CO"/>
            </w:rPr>
          </w:pPr>
          <w:hyperlink w:anchor="_Toc20310033" w:history="1">
            <w:r w:rsidR="00075586" w:rsidRPr="00746E60">
              <w:rPr>
                <w:rStyle w:val="Hipervnculo"/>
                <w:noProof/>
              </w:rPr>
              <w:t>5</w:t>
            </w:r>
            <w:r w:rsidR="00075586">
              <w:rPr>
                <w:rFonts w:asciiTheme="minorHAnsi" w:eastAsiaTheme="minorEastAsia" w:hAnsiTheme="minorHAnsi" w:cstheme="minorBidi"/>
                <w:noProof/>
                <w:sz w:val="22"/>
                <w:szCs w:val="22"/>
                <w:lang w:val="es-CO" w:eastAsia="es-CO"/>
              </w:rPr>
              <w:tab/>
            </w:r>
            <w:r w:rsidR="00075586" w:rsidRPr="00746E60">
              <w:rPr>
                <w:rStyle w:val="Hipervnculo"/>
                <w:noProof/>
              </w:rPr>
              <w:t>ANEXOS DE LA INVITACIÓN</w:t>
            </w:r>
            <w:r w:rsidR="00075586">
              <w:rPr>
                <w:noProof/>
                <w:webHidden/>
              </w:rPr>
              <w:tab/>
            </w:r>
            <w:r w:rsidR="00075586">
              <w:rPr>
                <w:noProof/>
                <w:webHidden/>
              </w:rPr>
              <w:fldChar w:fldCharType="begin"/>
            </w:r>
            <w:r w:rsidR="00075586">
              <w:rPr>
                <w:noProof/>
                <w:webHidden/>
              </w:rPr>
              <w:instrText xml:space="preserve"> PAGEREF _Toc20310033 \h </w:instrText>
            </w:r>
            <w:r w:rsidR="00075586">
              <w:rPr>
                <w:noProof/>
                <w:webHidden/>
              </w:rPr>
            </w:r>
            <w:r w:rsidR="00075586">
              <w:rPr>
                <w:noProof/>
                <w:webHidden/>
              </w:rPr>
              <w:fldChar w:fldCharType="separate"/>
            </w:r>
            <w:r w:rsidR="00C56506">
              <w:rPr>
                <w:noProof/>
                <w:webHidden/>
              </w:rPr>
              <w:t>20</w:t>
            </w:r>
            <w:r w:rsidR="00075586">
              <w:rPr>
                <w:noProof/>
                <w:webHidden/>
              </w:rPr>
              <w:fldChar w:fldCharType="end"/>
            </w:r>
          </w:hyperlink>
        </w:p>
        <w:p w14:paraId="444602B0" w14:textId="15234CB2" w:rsidR="00C44321" w:rsidRDefault="00C44321">
          <w:r>
            <w:rPr>
              <w:b/>
              <w:bCs/>
            </w:rPr>
            <w:fldChar w:fldCharType="end"/>
          </w:r>
        </w:p>
      </w:sdtContent>
    </w:sdt>
    <w:p w14:paraId="4CE20370" w14:textId="77777777" w:rsidR="00C44321" w:rsidRDefault="00C44321" w:rsidP="00407016">
      <w:pPr>
        <w:jc w:val="center"/>
        <w:rPr>
          <w:rFonts w:ascii="Arial" w:hAnsi="Arial" w:cs="Arial"/>
          <w:b/>
          <w:sz w:val="22"/>
          <w:szCs w:val="22"/>
          <w:lang w:val="es-ES_tradnl"/>
        </w:rPr>
      </w:pPr>
    </w:p>
    <w:p w14:paraId="15AAAFF0" w14:textId="77777777" w:rsidR="00C44321" w:rsidRDefault="00C44321" w:rsidP="00407016">
      <w:pPr>
        <w:jc w:val="center"/>
        <w:rPr>
          <w:rFonts w:ascii="Arial" w:hAnsi="Arial" w:cs="Arial"/>
          <w:b/>
          <w:sz w:val="22"/>
          <w:szCs w:val="22"/>
          <w:lang w:val="es-ES_tradnl"/>
        </w:rPr>
      </w:pPr>
    </w:p>
    <w:p w14:paraId="502C5245" w14:textId="77777777" w:rsidR="00C44321" w:rsidRDefault="00C44321" w:rsidP="00407016">
      <w:pPr>
        <w:jc w:val="center"/>
        <w:rPr>
          <w:rFonts w:ascii="Arial" w:hAnsi="Arial" w:cs="Arial"/>
          <w:b/>
          <w:sz w:val="22"/>
          <w:szCs w:val="22"/>
          <w:lang w:val="es-ES_tradnl"/>
        </w:rPr>
      </w:pPr>
    </w:p>
    <w:p w14:paraId="4F5CF0DD" w14:textId="77777777" w:rsidR="00C44321" w:rsidRDefault="00C44321" w:rsidP="00407016">
      <w:pPr>
        <w:jc w:val="center"/>
        <w:rPr>
          <w:rFonts w:ascii="Arial" w:hAnsi="Arial" w:cs="Arial"/>
          <w:b/>
          <w:sz w:val="22"/>
          <w:szCs w:val="22"/>
          <w:lang w:val="es-ES_tradnl"/>
        </w:rPr>
      </w:pPr>
    </w:p>
    <w:p w14:paraId="3B913949" w14:textId="77777777" w:rsidR="00C44321" w:rsidRDefault="00C44321" w:rsidP="00407016">
      <w:pPr>
        <w:jc w:val="center"/>
        <w:rPr>
          <w:rFonts w:ascii="Arial" w:hAnsi="Arial" w:cs="Arial"/>
          <w:b/>
          <w:sz w:val="22"/>
          <w:szCs w:val="22"/>
          <w:lang w:val="es-ES_tradnl"/>
        </w:rPr>
      </w:pPr>
    </w:p>
    <w:p w14:paraId="2ADB9866" w14:textId="77777777" w:rsidR="00407016" w:rsidRPr="009861C5" w:rsidRDefault="00407016" w:rsidP="000942BD">
      <w:pPr>
        <w:pStyle w:val="Ttulo3"/>
        <w:numPr>
          <w:ilvl w:val="0"/>
          <w:numId w:val="4"/>
        </w:numPr>
        <w:ind w:left="426"/>
        <w:jc w:val="both"/>
        <w:rPr>
          <w:bCs w:val="0"/>
          <w:lang w:val="es-ES_tradnl"/>
        </w:rPr>
      </w:pPr>
      <w:bookmarkStart w:id="0" w:name="_Toc291487222"/>
      <w:bookmarkStart w:id="1" w:name="_Toc324422374"/>
      <w:bookmarkStart w:id="2" w:name="_Toc324520128"/>
      <w:bookmarkStart w:id="3" w:name="_Toc355688506"/>
      <w:bookmarkStart w:id="4" w:name="_Toc20310004"/>
      <w:r w:rsidRPr="009861C5">
        <w:rPr>
          <w:snapToGrid w:val="0"/>
        </w:rPr>
        <w:lastRenderedPageBreak/>
        <w:t xml:space="preserve">OBJETO Y </w:t>
      </w:r>
      <w:bookmarkEnd w:id="0"/>
      <w:bookmarkEnd w:id="1"/>
      <w:bookmarkEnd w:id="2"/>
      <w:bookmarkEnd w:id="3"/>
      <w:r w:rsidR="00E26CC9">
        <w:rPr>
          <w:snapToGrid w:val="0"/>
        </w:rPr>
        <w:t>ANTECEDENTES</w:t>
      </w:r>
      <w:bookmarkEnd w:id="4"/>
      <w:r w:rsidR="00E26CC9">
        <w:rPr>
          <w:snapToGrid w:val="0"/>
        </w:rPr>
        <w:t xml:space="preserve"> </w:t>
      </w:r>
    </w:p>
    <w:p w14:paraId="45725426" w14:textId="3A61C3F7" w:rsidR="00F319F7" w:rsidRPr="00DF5719" w:rsidRDefault="00671AD4" w:rsidP="00407016">
      <w:pPr>
        <w:pStyle w:val="MARITZA3"/>
        <w:widowControl/>
        <w:tabs>
          <w:tab w:val="clear" w:pos="-720"/>
          <w:tab w:val="clear" w:pos="0"/>
        </w:tabs>
        <w:suppressAutoHyphens w:val="0"/>
        <w:rPr>
          <w:rFonts w:ascii="Arial" w:hAnsi="Arial" w:cs="Arial"/>
          <w:b/>
          <w:snapToGrid/>
          <w:spacing w:val="0"/>
          <w:sz w:val="22"/>
          <w:szCs w:val="22"/>
          <w:lang w:val="es-CO"/>
        </w:rPr>
      </w:pPr>
      <w:r w:rsidRPr="00DF5719">
        <w:rPr>
          <w:rFonts w:ascii="Arial" w:hAnsi="Arial" w:cs="Arial"/>
          <w:snapToGrid/>
          <w:spacing w:val="0"/>
          <w:sz w:val="22"/>
          <w:szCs w:val="22"/>
          <w:lang w:val="es-ES"/>
        </w:rPr>
        <w:t xml:space="preserve">La Corporación de Ciencia y Tecnología para el Desarrollo de la Industria Naval, Marítima y Fluvial </w:t>
      </w:r>
      <w:r w:rsidR="001E0C56" w:rsidRPr="00DF5719">
        <w:rPr>
          <w:rFonts w:ascii="Arial" w:hAnsi="Arial" w:cs="Arial"/>
          <w:snapToGrid/>
          <w:spacing w:val="0"/>
          <w:sz w:val="22"/>
          <w:szCs w:val="22"/>
          <w:lang w:val="es-ES"/>
        </w:rPr>
        <w:t>–</w:t>
      </w:r>
      <w:r w:rsidRPr="00DF5719">
        <w:rPr>
          <w:rFonts w:ascii="Arial" w:hAnsi="Arial" w:cs="Arial"/>
          <w:snapToGrid/>
          <w:spacing w:val="0"/>
          <w:sz w:val="22"/>
          <w:szCs w:val="22"/>
          <w:lang w:val="es-ES"/>
        </w:rPr>
        <w:t xml:space="preserve"> COTECMAR</w:t>
      </w:r>
      <w:r w:rsidR="001E0C56" w:rsidRPr="00DF5719">
        <w:rPr>
          <w:rFonts w:ascii="Arial" w:hAnsi="Arial" w:cs="Arial"/>
          <w:snapToGrid/>
          <w:spacing w:val="0"/>
          <w:sz w:val="22"/>
          <w:szCs w:val="22"/>
          <w:lang w:val="es-ES"/>
        </w:rPr>
        <w:t>, es una empresa dedicada al desarrollo de actividades científicas y tecnológicas en el campo naval, marítimo y fluvial; con énfasis en la prestación de servicios de construcción, reparación y mantenimiento de buques y artefactos navales; así como la prestación del servicio de diagnóstico, reparación, mant</w:t>
      </w:r>
      <w:r w:rsidR="002A1037" w:rsidRPr="00DF5719">
        <w:rPr>
          <w:rFonts w:ascii="Arial" w:hAnsi="Arial" w:cs="Arial"/>
          <w:snapToGrid/>
          <w:spacing w:val="0"/>
          <w:sz w:val="22"/>
          <w:szCs w:val="22"/>
          <w:lang w:val="es-ES"/>
        </w:rPr>
        <w:t xml:space="preserve">enimiento y montaje de motores </w:t>
      </w:r>
      <w:r w:rsidR="00F977C6" w:rsidRPr="00DF5719">
        <w:rPr>
          <w:rFonts w:ascii="Arial" w:hAnsi="Arial" w:cs="Arial"/>
          <w:snapToGrid/>
          <w:spacing w:val="0"/>
          <w:sz w:val="22"/>
          <w:szCs w:val="22"/>
          <w:lang w:val="es-ES"/>
        </w:rPr>
        <w:t>diésel</w:t>
      </w:r>
      <w:r w:rsidR="001E0C56" w:rsidRPr="00DF5719">
        <w:rPr>
          <w:rFonts w:ascii="Arial" w:hAnsi="Arial" w:cs="Arial"/>
          <w:snapToGrid/>
          <w:spacing w:val="0"/>
          <w:sz w:val="22"/>
          <w:szCs w:val="22"/>
          <w:lang w:val="es-ES"/>
        </w:rPr>
        <w:t>, transmisiones marinas, sistemas eléctricos, sistemas integrados de automatización y control y sistema de aire acondicionado y refrigeración</w:t>
      </w:r>
      <w:r w:rsidR="001C5121" w:rsidRPr="00DF5719">
        <w:rPr>
          <w:rFonts w:ascii="Arial" w:hAnsi="Arial" w:cs="Arial"/>
          <w:snapToGrid/>
          <w:spacing w:val="0"/>
          <w:sz w:val="22"/>
          <w:szCs w:val="22"/>
          <w:lang w:val="es-ES"/>
        </w:rPr>
        <w:t>.</w:t>
      </w:r>
    </w:p>
    <w:p w14:paraId="4E132081" w14:textId="77777777" w:rsidR="00E26CC9" w:rsidRPr="00DF5719" w:rsidRDefault="00E26CC9" w:rsidP="002308FC">
      <w:pPr>
        <w:jc w:val="both"/>
        <w:rPr>
          <w:rFonts w:ascii="Arial" w:hAnsi="Arial" w:cs="Arial"/>
          <w:sz w:val="22"/>
          <w:szCs w:val="22"/>
        </w:rPr>
      </w:pPr>
    </w:p>
    <w:p w14:paraId="4ED2C184" w14:textId="5E0113FF" w:rsidR="00C14A0D" w:rsidRDefault="00C14A0D" w:rsidP="002308FC">
      <w:pPr>
        <w:jc w:val="both"/>
        <w:rPr>
          <w:rFonts w:ascii="Arial" w:hAnsi="Arial" w:cs="Arial"/>
          <w:sz w:val="22"/>
          <w:szCs w:val="22"/>
        </w:rPr>
      </w:pPr>
      <w:r w:rsidRPr="00DF5719">
        <w:rPr>
          <w:rFonts w:ascii="Arial" w:hAnsi="Arial" w:cs="Arial"/>
          <w:sz w:val="22"/>
          <w:szCs w:val="22"/>
        </w:rPr>
        <w:t xml:space="preserve">La Corporación de Ciencia y Tecnología para el Desarrollo de la Industria Naval, Marítima y Fluvial - COTECMAR, está interesada en recibir ofertas para </w:t>
      </w:r>
      <w:r w:rsidR="00FC02AD" w:rsidRPr="00FC02AD">
        <w:rPr>
          <w:rFonts w:ascii="Arial" w:hAnsi="Arial" w:cs="Arial"/>
          <w:b/>
          <w:sz w:val="22"/>
          <w:szCs w:val="22"/>
        </w:rPr>
        <w:t xml:space="preserve">SUMINISTRO DE TUBERIAS, VALVULAS Y ACCESORIOS EN MODALIDAD IN HOUSE PARA COTECMAR – PLANTA MAMONAL </w:t>
      </w:r>
      <w:r w:rsidR="00A66B29" w:rsidRPr="00DF5719">
        <w:rPr>
          <w:rFonts w:ascii="Arial" w:hAnsi="Arial" w:cs="Arial"/>
          <w:sz w:val="22"/>
          <w:szCs w:val="22"/>
        </w:rPr>
        <w:t xml:space="preserve">Acuerdo </w:t>
      </w:r>
      <w:r w:rsidR="00A672A9" w:rsidRPr="00DF5719">
        <w:rPr>
          <w:rFonts w:ascii="Arial" w:hAnsi="Arial" w:cs="Arial"/>
          <w:sz w:val="22"/>
          <w:szCs w:val="22"/>
        </w:rPr>
        <w:t xml:space="preserve">a </w:t>
      </w:r>
      <w:r w:rsidR="00A672A9" w:rsidRPr="00DF5719">
        <w:rPr>
          <w:rFonts w:ascii="Arial" w:hAnsi="Arial" w:cs="Arial"/>
          <w:b/>
          <w:sz w:val="22"/>
          <w:szCs w:val="22"/>
          <w:u w:val="single"/>
        </w:rPr>
        <w:t>Anexo</w:t>
      </w:r>
      <w:r w:rsidR="00AC033C" w:rsidRPr="00DF5719">
        <w:rPr>
          <w:rFonts w:ascii="Arial" w:hAnsi="Arial" w:cs="Arial"/>
          <w:b/>
          <w:sz w:val="22"/>
          <w:szCs w:val="22"/>
          <w:u w:val="single"/>
        </w:rPr>
        <w:t xml:space="preserve"> 5 </w:t>
      </w:r>
      <w:r w:rsidR="00AC033C" w:rsidRPr="00DF5719">
        <w:rPr>
          <w:rFonts w:ascii="Arial" w:hAnsi="Arial" w:cs="Arial"/>
          <w:sz w:val="22"/>
          <w:szCs w:val="22"/>
        </w:rPr>
        <w:t>donde</w:t>
      </w:r>
      <w:r w:rsidR="00A66B29" w:rsidRPr="00DF5719">
        <w:rPr>
          <w:rFonts w:ascii="Arial" w:hAnsi="Arial" w:cs="Arial"/>
          <w:sz w:val="22"/>
          <w:szCs w:val="22"/>
        </w:rPr>
        <w:t xml:space="preserve"> se encuentran l</w:t>
      </w:r>
      <w:r w:rsidRPr="00DF5719">
        <w:rPr>
          <w:rFonts w:ascii="Arial" w:hAnsi="Arial" w:cs="Arial"/>
          <w:sz w:val="22"/>
          <w:szCs w:val="22"/>
        </w:rPr>
        <w:t>as</w:t>
      </w:r>
      <w:r w:rsidR="00AC033C" w:rsidRPr="00DF5719">
        <w:rPr>
          <w:rFonts w:ascii="Arial" w:hAnsi="Arial" w:cs="Arial"/>
          <w:sz w:val="22"/>
          <w:szCs w:val="22"/>
        </w:rPr>
        <w:t xml:space="preserve"> </w:t>
      </w:r>
      <w:r w:rsidRPr="00DF5719">
        <w:rPr>
          <w:rFonts w:ascii="Arial" w:hAnsi="Arial" w:cs="Arial"/>
          <w:sz w:val="22"/>
          <w:szCs w:val="22"/>
        </w:rPr>
        <w:t>especificaciones</w:t>
      </w:r>
      <w:r w:rsidR="00A66B29" w:rsidRPr="00DF5719">
        <w:rPr>
          <w:rFonts w:ascii="Arial" w:hAnsi="Arial" w:cs="Arial"/>
          <w:sz w:val="22"/>
          <w:szCs w:val="22"/>
        </w:rPr>
        <w:t xml:space="preserve"> requerida</w:t>
      </w:r>
      <w:r w:rsidRPr="00DF5719">
        <w:rPr>
          <w:rFonts w:ascii="Arial" w:hAnsi="Arial" w:cs="Arial"/>
          <w:sz w:val="22"/>
          <w:szCs w:val="22"/>
        </w:rPr>
        <w:t>s por parte de la Corporación.</w:t>
      </w:r>
      <w:r w:rsidR="00AC033C" w:rsidRPr="00DF5719">
        <w:rPr>
          <w:rFonts w:ascii="Arial" w:hAnsi="Arial" w:cs="Arial"/>
          <w:sz w:val="22"/>
          <w:szCs w:val="22"/>
        </w:rPr>
        <w:t xml:space="preserve"> </w:t>
      </w:r>
    </w:p>
    <w:p w14:paraId="60EB3475" w14:textId="0273585E" w:rsidR="00DF5719" w:rsidRDefault="00DF5719" w:rsidP="002308FC">
      <w:pPr>
        <w:jc w:val="both"/>
        <w:rPr>
          <w:rFonts w:ascii="Arial" w:hAnsi="Arial" w:cs="Arial"/>
          <w:sz w:val="22"/>
          <w:szCs w:val="22"/>
        </w:rPr>
      </w:pPr>
    </w:p>
    <w:p w14:paraId="47D6EF72" w14:textId="09CD17CE" w:rsidR="009A2C04" w:rsidRPr="00DF5719" w:rsidRDefault="009A2C04" w:rsidP="009A2C04">
      <w:pPr>
        <w:pStyle w:val="Default"/>
        <w:jc w:val="both"/>
        <w:rPr>
          <w:color w:val="auto"/>
          <w:sz w:val="22"/>
          <w:szCs w:val="22"/>
          <w:lang w:val="es-ES"/>
        </w:rPr>
      </w:pPr>
      <w:r w:rsidRPr="00DF5719">
        <w:rPr>
          <w:color w:val="auto"/>
          <w:sz w:val="22"/>
          <w:szCs w:val="22"/>
          <w:lang w:val="es-ES"/>
        </w:rPr>
        <w:t xml:space="preserve">El objetivo es que las empresas participantes contemplen en su propuesta la atención a Cotecmar por medio de In </w:t>
      </w:r>
      <w:r w:rsidR="00F977C6" w:rsidRPr="00DF5719">
        <w:rPr>
          <w:color w:val="auto"/>
          <w:sz w:val="22"/>
          <w:szCs w:val="22"/>
          <w:lang w:val="es-ES"/>
        </w:rPr>
        <w:t>H</w:t>
      </w:r>
      <w:r w:rsidRPr="00DF5719">
        <w:rPr>
          <w:color w:val="auto"/>
          <w:sz w:val="22"/>
          <w:szCs w:val="22"/>
          <w:lang w:val="es-ES"/>
        </w:rPr>
        <w:t>ouse para</w:t>
      </w:r>
      <w:r w:rsidR="00FC02AD">
        <w:rPr>
          <w:color w:val="auto"/>
          <w:sz w:val="22"/>
          <w:szCs w:val="22"/>
          <w:lang w:val="es-ES"/>
        </w:rPr>
        <w:t xml:space="preserve"> la</w:t>
      </w:r>
      <w:r w:rsidRPr="00DF5719">
        <w:rPr>
          <w:color w:val="auto"/>
          <w:sz w:val="22"/>
          <w:szCs w:val="22"/>
          <w:lang w:val="es-ES"/>
        </w:rPr>
        <w:t xml:space="preserve"> Planta Mamonal y </w:t>
      </w:r>
      <w:r w:rsidR="00FC02AD">
        <w:rPr>
          <w:color w:val="auto"/>
          <w:sz w:val="22"/>
          <w:szCs w:val="22"/>
          <w:lang w:val="es-ES"/>
        </w:rPr>
        <w:t xml:space="preserve">atención a los requerimientos de </w:t>
      </w:r>
      <w:r w:rsidRPr="00DF5719">
        <w:rPr>
          <w:color w:val="auto"/>
          <w:sz w:val="22"/>
          <w:szCs w:val="22"/>
          <w:lang w:val="es-ES"/>
        </w:rPr>
        <w:t>Planta Bocagrande</w:t>
      </w:r>
      <w:r w:rsidR="004E185A">
        <w:rPr>
          <w:color w:val="auto"/>
          <w:sz w:val="22"/>
          <w:szCs w:val="22"/>
          <w:lang w:val="es-ES"/>
        </w:rPr>
        <w:t xml:space="preserve"> por modalidad de portal de proveedores</w:t>
      </w:r>
      <w:r w:rsidRPr="00DF5719">
        <w:rPr>
          <w:color w:val="auto"/>
          <w:sz w:val="22"/>
          <w:szCs w:val="22"/>
          <w:lang w:val="es-ES"/>
        </w:rPr>
        <w:t xml:space="preserve">, por lo cual debe asignar personal que controle y administre el inventario con el fin de garantizar </w:t>
      </w:r>
      <w:r w:rsidR="00C56506">
        <w:rPr>
          <w:color w:val="auto"/>
          <w:sz w:val="22"/>
          <w:szCs w:val="22"/>
          <w:lang w:val="es-ES"/>
        </w:rPr>
        <w:t xml:space="preserve">el </w:t>
      </w:r>
      <w:r w:rsidRPr="00DF5719">
        <w:rPr>
          <w:color w:val="auto"/>
          <w:sz w:val="22"/>
          <w:szCs w:val="22"/>
          <w:lang w:val="es-ES"/>
        </w:rPr>
        <w:t>permanente</w:t>
      </w:r>
      <w:r w:rsidR="00C56506">
        <w:rPr>
          <w:color w:val="auto"/>
          <w:sz w:val="22"/>
          <w:szCs w:val="22"/>
          <w:lang w:val="es-ES"/>
        </w:rPr>
        <w:t xml:space="preserve"> y oportuno</w:t>
      </w:r>
      <w:r w:rsidRPr="00DF5719">
        <w:rPr>
          <w:color w:val="auto"/>
          <w:sz w:val="22"/>
          <w:szCs w:val="22"/>
          <w:lang w:val="es-ES"/>
        </w:rPr>
        <w:t xml:space="preserve"> suministro </w:t>
      </w:r>
      <w:r w:rsidR="00C56506">
        <w:rPr>
          <w:color w:val="auto"/>
          <w:sz w:val="22"/>
          <w:szCs w:val="22"/>
          <w:lang w:val="es-ES"/>
        </w:rPr>
        <w:t xml:space="preserve">de materiales </w:t>
      </w:r>
      <w:r w:rsidRPr="00DF5719">
        <w:rPr>
          <w:color w:val="auto"/>
          <w:sz w:val="22"/>
          <w:szCs w:val="22"/>
          <w:lang w:val="es-ES"/>
        </w:rPr>
        <w:t>que se puedan requerir en la Corporación</w:t>
      </w:r>
      <w:r w:rsidR="00F977C6" w:rsidRPr="00DF5719">
        <w:rPr>
          <w:color w:val="auto"/>
          <w:sz w:val="22"/>
          <w:szCs w:val="22"/>
          <w:lang w:val="es-ES"/>
        </w:rPr>
        <w:t xml:space="preserve"> en el horario de lunes a viernes de 7am a 4:30pm y sábados de 7am a 12m, así mismo se requiere que la empresa </w:t>
      </w:r>
      <w:r w:rsidR="009C095B" w:rsidRPr="00DF5719">
        <w:rPr>
          <w:color w:val="auto"/>
          <w:sz w:val="22"/>
          <w:szCs w:val="22"/>
          <w:lang w:val="es-ES"/>
        </w:rPr>
        <w:t>cuente</w:t>
      </w:r>
      <w:r w:rsidR="00F977C6" w:rsidRPr="00DF5719">
        <w:rPr>
          <w:color w:val="auto"/>
          <w:sz w:val="22"/>
          <w:szCs w:val="22"/>
          <w:lang w:val="es-ES"/>
        </w:rPr>
        <w:t xml:space="preserve"> con un contenedor para el almacenamiento de los productos como para funciones básicas de oficina (puesto de trabajo con silla, escritorio, computador, impresora, equipos de comunicación y archivo).</w:t>
      </w:r>
      <w:r w:rsidR="004E185A">
        <w:rPr>
          <w:color w:val="auto"/>
          <w:sz w:val="22"/>
          <w:szCs w:val="22"/>
          <w:lang w:val="es-ES"/>
        </w:rPr>
        <w:t xml:space="preserve"> </w:t>
      </w:r>
      <w:r w:rsidR="004E185A" w:rsidRPr="004E185A">
        <w:rPr>
          <w:color w:val="auto"/>
          <w:sz w:val="22"/>
          <w:szCs w:val="22"/>
          <w:lang w:val="es-ES"/>
        </w:rPr>
        <w:t xml:space="preserve">El valor </w:t>
      </w:r>
      <w:r w:rsidR="004E185A">
        <w:rPr>
          <w:color w:val="auto"/>
          <w:sz w:val="22"/>
          <w:szCs w:val="22"/>
          <w:lang w:val="es-ES"/>
        </w:rPr>
        <w:t>anual de la licencia de SAP</w:t>
      </w:r>
      <w:r w:rsidR="004E185A" w:rsidRPr="004E185A">
        <w:rPr>
          <w:color w:val="auto"/>
          <w:sz w:val="22"/>
          <w:szCs w:val="22"/>
          <w:lang w:val="es-ES"/>
        </w:rPr>
        <w:t xml:space="preserve"> para el primer año es </w:t>
      </w:r>
      <w:r w:rsidR="004E185A">
        <w:rPr>
          <w:color w:val="auto"/>
          <w:sz w:val="22"/>
          <w:szCs w:val="22"/>
          <w:lang w:val="es-ES"/>
        </w:rPr>
        <w:t xml:space="preserve">de aproximadamente </w:t>
      </w:r>
      <w:r w:rsidR="004E185A" w:rsidRPr="004E185A">
        <w:rPr>
          <w:color w:val="auto"/>
          <w:sz w:val="22"/>
          <w:szCs w:val="22"/>
          <w:lang w:val="es-ES"/>
        </w:rPr>
        <w:t xml:space="preserve">USD </w:t>
      </w:r>
      <w:r w:rsidR="004E185A">
        <w:rPr>
          <w:color w:val="auto"/>
          <w:sz w:val="22"/>
          <w:szCs w:val="22"/>
          <w:lang w:val="es-ES"/>
        </w:rPr>
        <w:t>$</w:t>
      </w:r>
      <w:r w:rsidR="004E185A" w:rsidRPr="004E185A">
        <w:rPr>
          <w:color w:val="auto"/>
          <w:sz w:val="22"/>
          <w:szCs w:val="22"/>
          <w:lang w:val="es-ES"/>
        </w:rPr>
        <w:t>384, el cual deberá ser pagado al momento de suscripción del presente contrato, y anualmente a la misma fecha,</w:t>
      </w:r>
      <w:r w:rsidR="00C56506">
        <w:rPr>
          <w:color w:val="auto"/>
          <w:sz w:val="22"/>
          <w:szCs w:val="22"/>
          <w:lang w:val="es-ES"/>
        </w:rPr>
        <w:t xml:space="preserve"> este valor también </w:t>
      </w:r>
      <w:r w:rsidR="004E185A" w:rsidRPr="004E185A">
        <w:rPr>
          <w:color w:val="auto"/>
          <w:sz w:val="22"/>
          <w:szCs w:val="22"/>
          <w:lang w:val="es-ES"/>
        </w:rPr>
        <w:t>podrá ser deducido de la facturación.</w:t>
      </w:r>
    </w:p>
    <w:p w14:paraId="1BACC16E" w14:textId="77777777" w:rsidR="009A2C04" w:rsidRPr="00DF5719" w:rsidRDefault="009A2C04" w:rsidP="009A2C04">
      <w:pPr>
        <w:pStyle w:val="Default"/>
        <w:jc w:val="both"/>
        <w:rPr>
          <w:color w:val="auto"/>
          <w:sz w:val="22"/>
          <w:szCs w:val="22"/>
          <w:lang w:val="es-ES"/>
        </w:rPr>
      </w:pPr>
    </w:p>
    <w:p w14:paraId="4D856AB5" w14:textId="5E4859F1" w:rsidR="009A2C04" w:rsidRPr="00DF5719" w:rsidRDefault="009A2C04" w:rsidP="009A2C04">
      <w:pPr>
        <w:pStyle w:val="Default"/>
        <w:jc w:val="both"/>
        <w:rPr>
          <w:color w:val="auto"/>
          <w:sz w:val="22"/>
          <w:szCs w:val="22"/>
          <w:lang w:val="es-ES"/>
        </w:rPr>
      </w:pPr>
      <w:r w:rsidRPr="00DF5719">
        <w:rPr>
          <w:color w:val="auto"/>
          <w:sz w:val="22"/>
          <w:szCs w:val="22"/>
          <w:lang w:val="es-ES"/>
        </w:rPr>
        <w:t xml:space="preserve">La empresa oferente será totalmente responsable de la persona que estará representándolos en el interior de la Corporación, brindándole las herramientas informáticas, contenedor, transporte, alimentación y dotación de la persona que se encontrará en las instalaciones de Cotecmar. El servicio de luz </w:t>
      </w:r>
      <w:r w:rsidR="006C50E9" w:rsidRPr="00DF5719">
        <w:rPr>
          <w:color w:val="auto"/>
          <w:sz w:val="22"/>
          <w:szCs w:val="22"/>
          <w:lang w:val="es-ES"/>
        </w:rPr>
        <w:t>en caso de que</w:t>
      </w:r>
      <w:r w:rsidRPr="00DF5719">
        <w:rPr>
          <w:color w:val="auto"/>
          <w:sz w:val="22"/>
          <w:szCs w:val="22"/>
          <w:lang w:val="es-ES"/>
        </w:rPr>
        <w:t xml:space="preserve"> este proceso derive en una posible contratación será </w:t>
      </w:r>
      <w:r w:rsidR="0006088F" w:rsidRPr="00DF5719">
        <w:rPr>
          <w:color w:val="auto"/>
          <w:sz w:val="22"/>
          <w:szCs w:val="22"/>
          <w:lang w:val="es-ES"/>
        </w:rPr>
        <w:t>cruzado</w:t>
      </w:r>
      <w:r w:rsidRPr="00DF5719">
        <w:rPr>
          <w:color w:val="auto"/>
          <w:sz w:val="22"/>
          <w:szCs w:val="22"/>
          <w:lang w:val="es-ES"/>
        </w:rPr>
        <w:t xml:space="preserve"> con la facturación del periodo. </w:t>
      </w:r>
    </w:p>
    <w:p w14:paraId="125B821D" w14:textId="77777777" w:rsidR="009A2C04" w:rsidRPr="00DF5719" w:rsidRDefault="009A2C04" w:rsidP="009A2C04">
      <w:pPr>
        <w:pStyle w:val="Default"/>
        <w:jc w:val="both"/>
        <w:rPr>
          <w:color w:val="auto"/>
          <w:sz w:val="22"/>
          <w:szCs w:val="22"/>
          <w:lang w:val="es-ES"/>
        </w:rPr>
      </w:pPr>
    </w:p>
    <w:p w14:paraId="5B9B5CA3" w14:textId="12B9690F" w:rsidR="009A2C04" w:rsidRPr="00DF5719" w:rsidRDefault="009A2C04" w:rsidP="009A2C04">
      <w:pPr>
        <w:jc w:val="both"/>
        <w:rPr>
          <w:rFonts w:ascii="Arial" w:hAnsi="Arial" w:cs="Arial"/>
          <w:sz w:val="22"/>
          <w:szCs w:val="22"/>
        </w:rPr>
      </w:pPr>
      <w:r w:rsidRPr="00DF5719">
        <w:rPr>
          <w:rFonts w:ascii="Arial" w:hAnsi="Arial" w:cs="Arial"/>
          <w:sz w:val="22"/>
          <w:szCs w:val="22"/>
        </w:rPr>
        <w:t>La empresa proponente debe ofrecer el servicio In House como un valor agregado de su oferta sin que represente valor económico alguno.</w:t>
      </w:r>
    </w:p>
    <w:p w14:paraId="6E001D78" w14:textId="15776734" w:rsidR="00DF5719" w:rsidRPr="00DF5719" w:rsidRDefault="00DF5719" w:rsidP="009A2C04">
      <w:pPr>
        <w:jc w:val="both"/>
        <w:rPr>
          <w:rFonts w:ascii="Arial" w:hAnsi="Arial" w:cs="Arial"/>
          <w:sz w:val="22"/>
          <w:szCs w:val="22"/>
        </w:rPr>
      </w:pPr>
    </w:p>
    <w:p w14:paraId="20BEEADE" w14:textId="0E00729D" w:rsidR="00DF5719" w:rsidRDefault="00DF5719" w:rsidP="009A2C04">
      <w:pPr>
        <w:jc w:val="both"/>
        <w:rPr>
          <w:rFonts w:ascii="Arial" w:hAnsi="Arial" w:cs="Arial"/>
          <w:b/>
          <w:sz w:val="22"/>
          <w:szCs w:val="22"/>
        </w:rPr>
      </w:pPr>
      <w:r w:rsidRPr="00DF5719">
        <w:rPr>
          <w:rFonts w:ascii="Arial" w:hAnsi="Arial" w:cs="Arial"/>
          <w:sz w:val="22"/>
          <w:szCs w:val="22"/>
        </w:rPr>
        <w:t xml:space="preserve">Para la presentación de la oferta tener en cuenta que el contrato se asignará por un periodo de por lo menos </w:t>
      </w:r>
      <w:r w:rsidR="00DA5C25">
        <w:rPr>
          <w:rFonts w:ascii="Arial" w:hAnsi="Arial" w:cs="Arial"/>
          <w:sz w:val="22"/>
          <w:szCs w:val="22"/>
        </w:rPr>
        <w:t>cinco</w:t>
      </w:r>
      <w:r w:rsidRPr="00DF5719">
        <w:rPr>
          <w:rFonts w:ascii="Arial" w:hAnsi="Arial" w:cs="Arial"/>
          <w:sz w:val="22"/>
          <w:szCs w:val="22"/>
        </w:rPr>
        <w:t xml:space="preserve"> (0</w:t>
      </w:r>
      <w:r w:rsidR="00DA5C25">
        <w:rPr>
          <w:rFonts w:ascii="Arial" w:hAnsi="Arial" w:cs="Arial"/>
          <w:sz w:val="22"/>
          <w:szCs w:val="22"/>
        </w:rPr>
        <w:t>5</w:t>
      </w:r>
      <w:r w:rsidRPr="00DF5719">
        <w:rPr>
          <w:rFonts w:ascii="Arial" w:hAnsi="Arial" w:cs="Arial"/>
          <w:sz w:val="22"/>
          <w:szCs w:val="22"/>
        </w:rPr>
        <w:t xml:space="preserve">) años, con un valor anual estimado de </w:t>
      </w:r>
      <w:r w:rsidR="00F21BB9" w:rsidRPr="00F21BB9">
        <w:rPr>
          <w:rFonts w:ascii="Arial" w:hAnsi="Arial" w:cs="Arial"/>
          <w:sz w:val="22"/>
          <w:szCs w:val="22"/>
        </w:rPr>
        <w:t>SETECIENTOS MILLONES DE PESOS MCTE</w:t>
      </w:r>
      <w:r w:rsidRPr="00F21BB9">
        <w:rPr>
          <w:rFonts w:ascii="Arial" w:hAnsi="Arial" w:cs="Arial"/>
          <w:sz w:val="22"/>
          <w:szCs w:val="22"/>
        </w:rPr>
        <w:t xml:space="preserve"> ($ </w:t>
      </w:r>
      <w:r w:rsidR="00F21BB9" w:rsidRPr="00F21BB9">
        <w:rPr>
          <w:rFonts w:ascii="Arial" w:hAnsi="Arial" w:cs="Arial"/>
          <w:sz w:val="22"/>
          <w:szCs w:val="22"/>
        </w:rPr>
        <w:t>7</w:t>
      </w:r>
      <w:r w:rsidRPr="00F21BB9">
        <w:rPr>
          <w:rFonts w:ascii="Arial" w:hAnsi="Arial" w:cs="Arial"/>
          <w:sz w:val="22"/>
          <w:szCs w:val="22"/>
        </w:rPr>
        <w:t>00.000.000,00),</w:t>
      </w:r>
      <w:r w:rsidR="00727900" w:rsidRPr="00F21BB9">
        <w:rPr>
          <w:rFonts w:ascii="Arial" w:hAnsi="Arial" w:cs="Arial"/>
          <w:sz w:val="22"/>
          <w:szCs w:val="22"/>
        </w:rPr>
        <w:t xml:space="preserve"> Sin incluir IVA</w:t>
      </w:r>
      <w:r w:rsidR="00727900">
        <w:rPr>
          <w:rFonts w:ascii="Arial" w:hAnsi="Arial" w:cs="Arial"/>
          <w:sz w:val="22"/>
          <w:szCs w:val="22"/>
        </w:rPr>
        <w:t>. E</w:t>
      </w:r>
      <w:r w:rsidRPr="00DF5719">
        <w:rPr>
          <w:rFonts w:ascii="Arial" w:hAnsi="Arial" w:cs="Arial"/>
          <w:sz w:val="22"/>
          <w:szCs w:val="22"/>
        </w:rPr>
        <w:t xml:space="preserve">s de aclarar que </w:t>
      </w:r>
      <w:r w:rsidRPr="00DF5719">
        <w:rPr>
          <w:rFonts w:ascii="Arial" w:hAnsi="Arial" w:cs="Arial"/>
          <w:b/>
          <w:sz w:val="22"/>
          <w:szCs w:val="22"/>
        </w:rPr>
        <w:t>COTECMAR no está en la obligación de ejecutar la totalidad del valor mencionado anteriormente; la ejecución de este dependerá de la necesidad que tenga la corporación, de igual forma, de ser requerido este valor podrá ser ampliado.</w:t>
      </w:r>
    </w:p>
    <w:p w14:paraId="16349B90" w14:textId="3FB931C1" w:rsidR="00ED4466" w:rsidRDefault="00ED4466" w:rsidP="009A2C04">
      <w:pPr>
        <w:jc w:val="both"/>
        <w:rPr>
          <w:rFonts w:ascii="Arial" w:hAnsi="Arial" w:cs="Arial"/>
          <w:b/>
          <w:sz w:val="22"/>
          <w:szCs w:val="22"/>
        </w:rPr>
      </w:pPr>
    </w:p>
    <w:p w14:paraId="723DCBB4" w14:textId="77777777" w:rsidR="00407016" w:rsidRPr="00A62EEB" w:rsidRDefault="00407016" w:rsidP="000942BD">
      <w:pPr>
        <w:pStyle w:val="Ttulo3"/>
        <w:numPr>
          <w:ilvl w:val="0"/>
          <w:numId w:val="4"/>
        </w:numPr>
        <w:ind w:left="426"/>
        <w:jc w:val="both"/>
        <w:rPr>
          <w:snapToGrid w:val="0"/>
        </w:rPr>
      </w:pPr>
      <w:bookmarkStart w:id="5" w:name="_Toc144010810"/>
      <w:bookmarkStart w:id="6" w:name="_Toc145494462"/>
      <w:bookmarkStart w:id="7" w:name="_Toc145494826"/>
      <w:bookmarkStart w:id="8" w:name="_Toc145406951"/>
      <w:bookmarkStart w:id="9" w:name="_Toc148168045"/>
      <w:bookmarkStart w:id="10" w:name="_Toc147913101"/>
      <w:bookmarkStart w:id="11" w:name="_Toc149486689"/>
      <w:bookmarkStart w:id="12" w:name="_Toc190174371"/>
      <w:bookmarkStart w:id="13" w:name="_Toc291487223"/>
      <w:bookmarkStart w:id="14" w:name="_Toc324422375"/>
      <w:bookmarkStart w:id="15" w:name="_Toc324520129"/>
      <w:bookmarkStart w:id="16" w:name="_Toc355688507"/>
      <w:bookmarkStart w:id="17" w:name="_Toc20310005"/>
      <w:r w:rsidRPr="00A62EEB">
        <w:rPr>
          <w:snapToGrid w:val="0"/>
        </w:rPr>
        <w:lastRenderedPageBreak/>
        <w:t>RÉGIMEN LEGAL DEL PROCESO DE SELECCIÓN Y DE LOS CONTRATOS</w:t>
      </w:r>
      <w:bookmarkEnd w:id="5"/>
      <w:bookmarkEnd w:id="6"/>
      <w:bookmarkEnd w:id="7"/>
      <w:bookmarkEnd w:id="8"/>
      <w:bookmarkEnd w:id="9"/>
      <w:bookmarkEnd w:id="10"/>
      <w:bookmarkEnd w:id="11"/>
      <w:bookmarkEnd w:id="12"/>
      <w:bookmarkEnd w:id="13"/>
      <w:bookmarkEnd w:id="14"/>
      <w:bookmarkEnd w:id="15"/>
      <w:bookmarkEnd w:id="16"/>
      <w:bookmarkEnd w:id="17"/>
    </w:p>
    <w:p w14:paraId="2B678EF8" w14:textId="66870E14" w:rsidR="00A41C21" w:rsidRDefault="00A41C21" w:rsidP="00DF5719">
      <w:pPr>
        <w:pStyle w:val="ConvertStyle1"/>
        <w:tabs>
          <w:tab w:val="clear" w:pos="2304"/>
          <w:tab w:val="clear" w:pos="3024"/>
          <w:tab w:val="clear" w:pos="3600"/>
          <w:tab w:val="clear" w:pos="6330"/>
          <w:tab w:val="clear" w:pos="6768"/>
          <w:tab w:val="clear" w:pos="7344"/>
          <w:tab w:val="left" w:pos="567"/>
        </w:tabs>
        <w:rPr>
          <w:rFonts w:cs="Arial"/>
          <w:sz w:val="22"/>
          <w:szCs w:val="22"/>
        </w:rPr>
      </w:pPr>
      <w:bookmarkStart w:id="18" w:name="_Toc144010811"/>
      <w:bookmarkStart w:id="19" w:name="_Toc145494463"/>
      <w:bookmarkStart w:id="20" w:name="_Toc145494827"/>
      <w:bookmarkStart w:id="21" w:name="_Toc145406952"/>
      <w:bookmarkStart w:id="22" w:name="_Toc148168046"/>
      <w:bookmarkStart w:id="23" w:name="_Toc147913102"/>
      <w:bookmarkStart w:id="24" w:name="_Toc149486690"/>
      <w:bookmarkStart w:id="25" w:name="_Toc190174372"/>
      <w:r w:rsidRPr="009861C5">
        <w:rPr>
          <w:rFonts w:cs="Arial"/>
          <w:sz w:val="22"/>
          <w:szCs w:val="22"/>
        </w:rPr>
        <w:t xml:space="preserve">Tanto en el presente proceso de selección como en el Contrato que se suscriba con </w:t>
      </w:r>
      <w:r w:rsidR="006C50E9" w:rsidRPr="009861C5">
        <w:rPr>
          <w:rFonts w:cs="Arial"/>
          <w:sz w:val="22"/>
          <w:szCs w:val="22"/>
        </w:rPr>
        <w:t>el Oferente</w:t>
      </w:r>
      <w:r w:rsidRPr="009861C5">
        <w:rPr>
          <w:rFonts w:cs="Arial"/>
          <w:sz w:val="22"/>
          <w:szCs w:val="22"/>
        </w:rPr>
        <w:t xml:space="preserve"> </w:t>
      </w:r>
      <w:r w:rsidR="00A1128A">
        <w:rPr>
          <w:rFonts w:cs="Arial"/>
          <w:sz w:val="22"/>
          <w:szCs w:val="22"/>
        </w:rPr>
        <w:t>g</w:t>
      </w:r>
      <w:r w:rsidRPr="009861C5">
        <w:rPr>
          <w:rFonts w:cs="Arial"/>
          <w:sz w:val="22"/>
          <w:szCs w:val="22"/>
        </w:rPr>
        <w:t xml:space="preserve">anador, deberá someterse en todo a las leyes </w:t>
      </w:r>
      <w:r w:rsidR="006C50E9" w:rsidRPr="009861C5">
        <w:rPr>
          <w:rFonts w:cs="Arial"/>
          <w:sz w:val="22"/>
          <w:szCs w:val="22"/>
        </w:rPr>
        <w:t>colombianas</w:t>
      </w:r>
      <w:r w:rsidRPr="009861C5">
        <w:rPr>
          <w:rFonts w:cs="Arial"/>
          <w:sz w:val="22"/>
          <w:szCs w:val="22"/>
        </w:rPr>
        <w:t xml:space="preserve"> vigentes, que sean aplicables en todos los aspectos. COTECMAR no aceptará como causal de reclamo o incumplimiento la ignorancia de la ley</w:t>
      </w:r>
      <w:r w:rsidR="0003452C" w:rsidRPr="009861C5">
        <w:rPr>
          <w:rFonts w:cs="Arial"/>
          <w:sz w:val="22"/>
          <w:szCs w:val="22"/>
        </w:rPr>
        <w:t xml:space="preserve"> </w:t>
      </w:r>
      <w:r w:rsidR="006C50E9" w:rsidRPr="009861C5">
        <w:rPr>
          <w:rFonts w:cs="Arial"/>
          <w:sz w:val="22"/>
          <w:szCs w:val="22"/>
        </w:rPr>
        <w:t>colombiana</w:t>
      </w:r>
      <w:r w:rsidRPr="009861C5">
        <w:rPr>
          <w:rFonts w:cs="Arial"/>
          <w:sz w:val="22"/>
          <w:szCs w:val="22"/>
        </w:rPr>
        <w:t>. El contrato suscrito con el oferente</w:t>
      </w:r>
      <w:r w:rsidR="0003452C" w:rsidRPr="009861C5">
        <w:rPr>
          <w:rFonts w:cs="Arial"/>
          <w:sz w:val="22"/>
          <w:szCs w:val="22"/>
        </w:rPr>
        <w:t xml:space="preserve"> </w:t>
      </w:r>
      <w:r w:rsidRPr="009861C5">
        <w:rPr>
          <w:rFonts w:cs="Arial"/>
          <w:sz w:val="22"/>
          <w:szCs w:val="22"/>
        </w:rPr>
        <w:t>tendrá como do</w:t>
      </w:r>
      <w:r w:rsidR="00181B03">
        <w:rPr>
          <w:rFonts w:cs="Arial"/>
          <w:sz w:val="22"/>
          <w:szCs w:val="22"/>
        </w:rPr>
        <w:t>micilio la ciudad de Cartagena.</w:t>
      </w:r>
    </w:p>
    <w:p w14:paraId="663409ED" w14:textId="77777777" w:rsidR="00F21BB9" w:rsidRPr="009861C5" w:rsidRDefault="00F21BB9" w:rsidP="00DF5719">
      <w:pPr>
        <w:pStyle w:val="ConvertStyle1"/>
        <w:tabs>
          <w:tab w:val="clear" w:pos="2304"/>
          <w:tab w:val="clear" w:pos="3024"/>
          <w:tab w:val="clear" w:pos="3600"/>
          <w:tab w:val="clear" w:pos="6330"/>
          <w:tab w:val="clear" w:pos="6768"/>
          <w:tab w:val="clear" w:pos="7344"/>
          <w:tab w:val="left" w:pos="567"/>
        </w:tabs>
        <w:rPr>
          <w:rFonts w:cs="Arial"/>
          <w:sz w:val="22"/>
          <w:szCs w:val="22"/>
        </w:rPr>
      </w:pPr>
    </w:p>
    <w:bookmarkEnd w:id="18"/>
    <w:bookmarkEnd w:id="19"/>
    <w:bookmarkEnd w:id="20"/>
    <w:bookmarkEnd w:id="21"/>
    <w:bookmarkEnd w:id="22"/>
    <w:bookmarkEnd w:id="23"/>
    <w:bookmarkEnd w:id="24"/>
    <w:bookmarkEnd w:id="25"/>
    <w:p w14:paraId="3EE49D74" w14:textId="3304BD43" w:rsidR="00633550" w:rsidRPr="009861C5" w:rsidRDefault="00633550" w:rsidP="00633550">
      <w:pPr>
        <w:tabs>
          <w:tab w:val="left" w:pos="567"/>
        </w:tabs>
        <w:jc w:val="both"/>
        <w:rPr>
          <w:rFonts w:ascii="Arial" w:hAnsi="Arial" w:cs="Arial"/>
          <w:sz w:val="22"/>
          <w:szCs w:val="22"/>
        </w:rPr>
      </w:pPr>
      <w:r w:rsidRPr="009861C5">
        <w:rPr>
          <w:rFonts w:ascii="Arial" w:hAnsi="Arial" w:cs="Arial"/>
          <w:sz w:val="22"/>
          <w:szCs w:val="22"/>
        </w:rPr>
        <w:t xml:space="preserve">En general, las normas legales aplicables serán las normas de derecho privado de la República de Colombia, el régimen de propiedad intelectual vigente en Colombia, las estipulaciones de este </w:t>
      </w:r>
      <w:r w:rsidRPr="00A80684">
        <w:rPr>
          <w:rFonts w:ascii="Arial" w:hAnsi="Arial" w:cs="Arial"/>
          <w:sz w:val="22"/>
          <w:szCs w:val="22"/>
        </w:rPr>
        <w:t>documento de Selección</w:t>
      </w:r>
      <w:r w:rsidR="00F319F7" w:rsidRPr="00A80684">
        <w:rPr>
          <w:rFonts w:ascii="Arial" w:hAnsi="Arial" w:cs="Arial"/>
          <w:sz w:val="22"/>
          <w:szCs w:val="22"/>
        </w:rPr>
        <w:t xml:space="preserve"> </w:t>
      </w:r>
      <w:r w:rsidR="00B8415E" w:rsidRPr="00A80684">
        <w:rPr>
          <w:rFonts w:ascii="Arial" w:hAnsi="Arial" w:cs="Arial"/>
          <w:sz w:val="22"/>
          <w:szCs w:val="22"/>
        </w:rPr>
        <w:t>Abierta</w:t>
      </w:r>
      <w:r w:rsidRPr="00A80684">
        <w:rPr>
          <w:rFonts w:ascii="Arial" w:hAnsi="Arial" w:cs="Arial"/>
          <w:sz w:val="22"/>
          <w:szCs w:val="22"/>
        </w:rPr>
        <w:t>,</w:t>
      </w:r>
      <w:r w:rsidRPr="009861C5">
        <w:rPr>
          <w:rFonts w:ascii="Arial" w:hAnsi="Arial" w:cs="Arial"/>
          <w:sz w:val="22"/>
          <w:szCs w:val="22"/>
        </w:rPr>
        <w:t xml:space="preserve"> </w:t>
      </w:r>
      <w:r w:rsidR="00DA5C25">
        <w:rPr>
          <w:rFonts w:ascii="Arial" w:hAnsi="Arial" w:cs="Arial"/>
          <w:sz w:val="22"/>
          <w:szCs w:val="22"/>
        </w:rPr>
        <w:t>el manual de contratación de COTECMAR</w:t>
      </w:r>
      <w:r w:rsidRPr="009861C5">
        <w:rPr>
          <w:rFonts w:ascii="Arial" w:hAnsi="Arial" w:cs="Arial"/>
          <w:sz w:val="22"/>
          <w:szCs w:val="22"/>
        </w:rPr>
        <w:t>, así como las disposiciones que lo ad</w:t>
      </w:r>
      <w:r w:rsidR="00181B03">
        <w:rPr>
          <w:rFonts w:ascii="Arial" w:hAnsi="Arial" w:cs="Arial"/>
          <w:sz w:val="22"/>
          <w:szCs w:val="22"/>
        </w:rPr>
        <w:t>icionen, modifiquen o deroguen.</w:t>
      </w:r>
    </w:p>
    <w:p w14:paraId="6379516A" w14:textId="77777777" w:rsidR="00633550" w:rsidRPr="009861C5" w:rsidRDefault="00633550" w:rsidP="00633550">
      <w:pPr>
        <w:pStyle w:val="Estilo2"/>
        <w:keepLines w:val="0"/>
        <w:tabs>
          <w:tab w:val="left" w:pos="567"/>
        </w:tabs>
        <w:spacing w:before="0" w:after="0" w:line="240" w:lineRule="auto"/>
        <w:rPr>
          <w:sz w:val="22"/>
          <w:szCs w:val="22"/>
          <w:lang w:val="es-CO"/>
        </w:rPr>
      </w:pPr>
    </w:p>
    <w:p w14:paraId="40354D63" w14:textId="77777777" w:rsidR="007157DA" w:rsidRDefault="00633550" w:rsidP="00633550">
      <w:pPr>
        <w:pStyle w:val="Estilo2"/>
        <w:keepLines w:val="0"/>
        <w:tabs>
          <w:tab w:val="left" w:pos="567"/>
        </w:tabs>
        <w:spacing w:before="0" w:after="0" w:line="240" w:lineRule="auto"/>
        <w:rPr>
          <w:sz w:val="22"/>
          <w:szCs w:val="22"/>
          <w:lang w:val="es-CO"/>
        </w:rPr>
      </w:pPr>
      <w:r w:rsidRPr="009861C5">
        <w:rPr>
          <w:sz w:val="22"/>
          <w:szCs w:val="22"/>
          <w:lang w:val="es-CO"/>
        </w:rPr>
        <w:t>El idioma oficial del proceso de selección, de las Ofertas y del Contrato que se celebre con el Oferente seleccionado será el castellano. Por tanto, todos los documentos e información de cualquier índole que sean productos intermedios o finales elaborados con destino para COTECMAR deberán ser redactados en este idioma</w:t>
      </w:r>
      <w:r w:rsidR="00411C7C">
        <w:rPr>
          <w:sz w:val="22"/>
          <w:szCs w:val="22"/>
          <w:lang w:val="es-CO"/>
        </w:rPr>
        <w:t>.</w:t>
      </w:r>
      <w:r w:rsidR="00181B03">
        <w:rPr>
          <w:sz w:val="22"/>
          <w:szCs w:val="22"/>
          <w:lang w:val="es-CO"/>
        </w:rPr>
        <w:t xml:space="preserve"> </w:t>
      </w:r>
    </w:p>
    <w:p w14:paraId="57E6AECC" w14:textId="77777777" w:rsidR="00E26CC9" w:rsidRDefault="00E26CC9" w:rsidP="00633550">
      <w:pPr>
        <w:pStyle w:val="Estilo2"/>
        <w:keepLines w:val="0"/>
        <w:tabs>
          <w:tab w:val="left" w:pos="567"/>
        </w:tabs>
        <w:spacing w:before="0" w:after="0" w:line="240" w:lineRule="auto"/>
        <w:rPr>
          <w:sz w:val="22"/>
          <w:szCs w:val="22"/>
          <w:lang w:val="es-CO"/>
        </w:rPr>
      </w:pPr>
    </w:p>
    <w:p w14:paraId="47CCAE29" w14:textId="77777777" w:rsidR="00407016" w:rsidRPr="00E26CC9" w:rsidRDefault="001F2813" w:rsidP="000942BD">
      <w:pPr>
        <w:pStyle w:val="Ttulo3"/>
        <w:numPr>
          <w:ilvl w:val="0"/>
          <w:numId w:val="4"/>
        </w:numPr>
        <w:ind w:left="426" w:hanging="426"/>
        <w:jc w:val="both"/>
        <w:rPr>
          <w:snapToGrid w:val="0"/>
        </w:rPr>
      </w:pPr>
      <w:bookmarkStart w:id="26" w:name="_Toc324422376"/>
      <w:bookmarkStart w:id="27" w:name="_Toc324520130"/>
      <w:bookmarkStart w:id="28" w:name="_Toc355688508"/>
      <w:bookmarkStart w:id="29" w:name="_Toc20310006"/>
      <w:r w:rsidRPr="009861C5">
        <w:rPr>
          <w:snapToGrid w:val="0"/>
        </w:rPr>
        <w:t>DESCRIPCIÓN GENERAL</w:t>
      </w:r>
      <w:bookmarkEnd w:id="26"/>
      <w:bookmarkEnd w:id="27"/>
      <w:bookmarkEnd w:id="28"/>
      <w:bookmarkEnd w:id="29"/>
      <w:r w:rsidRPr="00E26CC9">
        <w:rPr>
          <w:snapToGrid w:val="0"/>
        </w:rPr>
        <w:t xml:space="preserve">   </w:t>
      </w:r>
    </w:p>
    <w:p w14:paraId="124243DF" w14:textId="77777777" w:rsidR="0094230C" w:rsidRPr="00AB02BC" w:rsidRDefault="0094230C" w:rsidP="000942BD">
      <w:pPr>
        <w:pStyle w:val="Ttulo3"/>
        <w:numPr>
          <w:ilvl w:val="1"/>
          <w:numId w:val="4"/>
        </w:numPr>
        <w:ind w:left="709"/>
        <w:jc w:val="both"/>
      </w:pPr>
      <w:bookmarkStart w:id="30" w:name="_Toc291487225"/>
      <w:bookmarkStart w:id="31" w:name="_Toc324422377"/>
      <w:bookmarkStart w:id="32" w:name="_Toc324520131"/>
      <w:bookmarkStart w:id="33" w:name="_Toc355688509"/>
      <w:bookmarkStart w:id="34" w:name="_Toc20310007"/>
      <w:bookmarkStart w:id="35" w:name="_Toc190174373"/>
      <w:r w:rsidRPr="00AB02BC">
        <w:t>CRONOGRAMA</w:t>
      </w:r>
      <w:bookmarkEnd w:id="30"/>
      <w:r w:rsidR="001F2813" w:rsidRPr="00AB02BC">
        <w:t xml:space="preserve"> Y CORRE</w:t>
      </w:r>
      <w:r w:rsidR="005D6011" w:rsidRPr="00AB02BC">
        <w:t>S</w:t>
      </w:r>
      <w:r w:rsidR="001F2813" w:rsidRPr="00AB02BC">
        <w:t>PONDENCIA</w:t>
      </w:r>
      <w:bookmarkEnd w:id="31"/>
      <w:bookmarkEnd w:id="32"/>
      <w:bookmarkEnd w:id="33"/>
      <w:bookmarkEnd w:id="34"/>
      <w:r w:rsidR="001F2813" w:rsidRPr="00AB02BC">
        <w:t xml:space="preserve">   </w:t>
      </w:r>
    </w:p>
    <w:p w14:paraId="133287D9" w14:textId="77777777" w:rsidR="00116C97" w:rsidRPr="00AB02BC" w:rsidRDefault="00116C97" w:rsidP="0094230C">
      <w:pPr>
        <w:pStyle w:val="Encabezado"/>
        <w:tabs>
          <w:tab w:val="left" w:pos="567"/>
        </w:tabs>
        <w:rPr>
          <w:sz w:val="22"/>
          <w:szCs w:val="22"/>
          <w:u w:val="none"/>
        </w:rPr>
      </w:pPr>
    </w:p>
    <w:p w14:paraId="14924E66" w14:textId="77777777" w:rsidR="0094230C" w:rsidRDefault="0094230C" w:rsidP="0094230C">
      <w:pPr>
        <w:pStyle w:val="Encabezado"/>
        <w:tabs>
          <w:tab w:val="left" w:pos="567"/>
        </w:tabs>
        <w:rPr>
          <w:sz w:val="22"/>
          <w:szCs w:val="22"/>
          <w:u w:val="none"/>
        </w:rPr>
      </w:pPr>
      <w:r w:rsidRPr="00AB02BC">
        <w:rPr>
          <w:sz w:val="22"/>
          <w:szCs w:val="22"/>
          <w:u w:val="none"/>
        </w:rPr>
        <w:t>El cronograma del proceso de selección y contratación es el siguiente:</w:t>
      </w:r>
    </w:p>
    <w:p w14:paraId="7C02F0B7" w14:textId="77777777" w:rsidR="00411C7C" w:rsidRPr="005F5370" w:rsidRDefault="00411C7C" w:rsidP="0094230C">
      <w:pPr>
        <w:pStyle w:val="Encabezado"/>
        <w:tabs>
          <w:tab w:val="left" w:pos="567"/>
        </w:tabs>
        <w:rPr>
          <w:sz w:val="22"/>
          <w:szCs w:val="22"/>
          <w:u w:val="none"/>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2694"/>
        <w:gridCol w:w="2693"/>
      </w:tblGrid>
      <w:tr w:rsidR="00325A84" w:rsidRPr="00325A84" w14:paraId="18D5E1D3" w14:textId="77777777" w:rsidTr="00775B01">
        <w:trPr>
          <w:trHeight w:val="539"/>
          <w:jc w:val="center"/>
        </w:trPr>
        <w:tc>
          <w:tcPr>
            <w:tcW w:w="3964" w:type="dxa"/>
            <w:shd w:val="clear" w:color="auto" w:fill="1F497D"/>
            <w:vAlign w:val="center"/>
          </w:tcPr>
          <w:p w14:paraId="17D9A228" w14:textId="77777777" w:rsidR="00487F17" w:rsidRPr="00325A84" w:rsidRDefault="00487F17" w:rsidP="00CD1175">
            <w:pPr>
              <w:jc w:val="center"/>
              <w:rPr>
                <w:rFonts w:ascii="Arial" w:hAnsi="Arial" w:cs="Arial"/>
                <w:b/>
                <w:bCs/>
                <w:sz w:val="22"/>
                <w:szCs w:val="22"/>
              </w:rPr>
            </w:pPr>
            <w:r w:rsidRPr="00325A84">
              <w:rPr>
                <w:rFonts w:ascii="Arial" w:hAnsi="Arial" w:cs="Arial"/>
                <w:b/>
                <w:bCs/>
                <w:sz w:val="22"/>
                <w:szCs w:val="22"/>
              </w:rPr>
              <w:t>Paso del proceso</w:t>
            </w:r>
          </w:p>
        </w:tc>
        <w:tc>
          <w:tcPr>
            <w:tcW w:w="2694" w:type="dxa"/>
            <w:shd w:val="clear" w:color="auto" w:fill="1F497D"/>
            <w:vAlign w:val="center"/>
          </w:tcPr>
          <w:p w14:paraId="132E8DCF" w14:textId="77777777" w:rsidR="00487F17" w:rsidRPr="00325A84" w:rsidRDefault="00487F17" w:rsidP="00CD1175">
            <w:pPr>
              <w:jc w:val="center"/>
              <w:rPr>
                <w:rFonts w:ascii="Arial" w:hAnsi="Arial" w:cs="Arial"/>
                <w:b/>
                <w:bCs/>
                <w:sz w:val="22"/>
                <w:szCs w:val="22"/>
              </w:rPr>
            </w:pPr>
            <w:r w:rsidRPr="00325A84">
              <w:rPr>
                <w:rFonts w:ascii="Arial" w:hAnsi="Arial" w:cs="Arial"/>
                <w:b/>
                <w:bCs/>
                <w:sz w:val="22"/>
                <w:szCs w:val="22"/>
              </w:rPr>
              <w:t>Fecha Inicial</w:t>
            </w:r>
          </w:p>
        </w:tc>
        <w:tc>
          <w:tcPr>
            <w:tcW w:w="2693" w:type="dxa"/>
            <w:shd w:val="clear" w:color="auto" w:fill="1F497D"/>
            <w:vAlign w:val="center"/>
          </w:tcPr>
          <w:p w14:paraId="7C02F74B" w14:textId="77777777" w:rsidR="00487F17" w:rsidRPr="00325A84" w:rsidRDefault="00487F17" w:rsidP="00CD1175">
            <w:pPr>
              <w:jc w:val="center"/>
              <w:rPr>
                <w:rFonts w:ascii="Arial" w:hAnsi="Arial" w:cs="Arial"/>
                <w:b/>
                <w:bCs/>
                <w:sz w:val="22"/>
                <w:szCs w:val="22"/>
              </w:rPr>
            </w:pPr>
            <w:r w:rsidRPr="00325A84">
              <w:rPr>
                <w:rFonts w:ascii="Arial" w:hAnsi="Arial" w:cs="Arial"/>
                <w:b/>
                <w:bCs/>
                <w:sz w:val="22"/>
                <w:szCs w:val="22"/>
              </w:rPr>
              <w:t>Fecha final</w:t>
            </w:r>
          </w:p>
        </w:tc>
      </w:tr>
      <w:tr w:rsidR="00325A84" w:rsidRPr="00325A84" w14:paraId="2D0F5518" w14:textId="77777777" w:rsidTr="00775B01">
        <w:trPr>
          <w:trHeight w:val="566"/>
          <w:jc w:val="center"/>
        </w:trPr>
        <w:tc>
          <w:tcPr>
            <w:tcW w:w="3964" w:type="dxa"/>
            <w:vAlign w:val="center"/>
          </w:tcPr>
          <w:p w14:paraId="60450C94" w14:textId="77777777" w:rsidR="00487F17" w:rsidRPr="00325A84" w:rsidRDefault="00487F17" w:rsidP="00CD1175">
            <w:pPr>
              <w:rPr>
                <w:rFonts w:ascii="Arial" w:hAnsi="Arial" w:cs="Arial"/>
                <w:iCs/>
                <w:sz w:val="22"/>
                <w:szCs w:val="22"/>
              </w:rPr>
            </w:pPr>
            <w:r w:rsidRPr="00325A84">
              <w:rPr>
                <w:rFonts w:ascii="Arial" w:hAnsi="Arial" w:cs="Arial"/>
                <w:sz w:val="22"/>
                <w:szCs w:val="22"/>
              </w:rPr>
              <w:t xml:space="preserve">Envío de los términos de referencia a los OFERENTES </w:t>
            </w:r>
          </w:p>
        </w:tc>
        <w:tc>
          <w:tcPr>
            <w:tcW w:w="5387" w:type="dxa"/>
            <w:gridSpan w:val="2"/>
            <w:vAlign w:val="center"/>
          </w:tcPr>
          <w:p w14:paraId="3F68A85A" w14:textId="14CBEF0F" w:rsidR="00487F17" w:rsidRPr="00775B01" w:rsidRDefault="007A3BF6" w:rsidP="00775B01">
            <w:pPr>
              <w:jc w:val="center"/>
              <w:rPr>
                <w:rFonts w:ascii="Arial" w:hAnsi="Arial" w:cs="Arial"/>
                <w:sz w:val="22"/>
                <w:szCs w:val="22"/>
              </w:rPr>
            </w:pPr>
            <w:r w:rsidRPr="00325A84">
              <w:rPr>
                <w:rFonts w:ascii="Arial" w:hAnsi="Arial" w:cs="Arial"/>
                <w:b/>
                <w:sz w:val="22"/>
                <w:szCs w:val="22"/>
              </w:rPr>
              <w:t>09</w:t>
            </w:r>
            <w:r w:rsidR="00A672A9" w:rsidRPr="00325A84">
              <w:rPr>
                <w:rFonts w:ascii="Arial" w:hAnsi="Arial" w:cs="Arial"/>
                <w:b/>
                <w:sz w:val="22"/>
                <w:szCs w:val="22"/>
              </w:rPr>
              <w:t>/</w:t>
            </w:r>
            <w:r w:rsidR="00DF5719" w:rsidRPr="00325A84">
              <w:rPr>
                <w:rFonts w:ascii="Arial" w:hAnsi="Arial" w:cs="Arial"/>
                <w:b/>
                <w:sz w:val="22"/>
                <w:szCs w:val="22"/>
              </w:rPr>
              <w:t>0</w:t>
            </w:r>
            <w:r w:rsidRPr="00325A84">
              <w:rPr>
                <w:rFonts w:ascii="Arial" w:hAnsi="Arial" w:cs="Arial"/>
                <w:b/>
                <w:sz w:val="22"/>
                <w:szCs w:val="22"/>
              </w:rPr>
              <w:t>4</w:t>
            </w:r>
            <w:r w:rsidR="00DF5719" w:rsidRPr="00325A84">
              <w:rPr>
                <w:rFonts w:ascii="Arial" w:hAnsi="Arial" w:cs="Arial"/>
                <w:b/>
                <w:sz w:val="22"/>
                <w:szCs w:val="22"/>
              </w:rPr>
              <w:t>/</w:t>
            </w:r>
            <w:r w:rsidR="00D53F0A" w:rsidRPr="00325A84">
              <w:rPr>
                <w:rFonts w:ascii="Arial" w:hAnsi="Arial" w:cs="Arial"/>
                <w:b/>
                <w:sz w:val="22"/>
                <w:szCs w:val="22"/>
              </w:rPr>
              <w:t>20</w:t>
            </w:r>
            <w:r w:rsidR="00E71B96" w:rsidRPr="00325A84">
              <w:rPr>
                <w:rFonts w:ascii="Arial" w:hAnsi="Arial" w:cs="Arial"/>
                <w:b/>
                <w:sz w:val="22"/>
                <w:szCs w:val="22"/>
              </w:rPr>
              <w:t>2</w:t>
            </w:r>
            <w:r w:rsidRPr="00325A84">
              <w:rPr>
                <w:rFonts w:ascii="Arial" w:hAnsi="Arial" w:cs="Arial"/>
                <w:b/>
                <w:sz w:val="22"/>
                <w:szCs w:val="22"/>
              </w:rPr>
              <w:t>1</w:t>
            </w:r>
          </w:p>
        </w:tc>
      </w:tr>
      <w:tr w:rsidR="00325A84" w:rsidRPr="00325A84" w14:paraId="435AB96B" w14:textId="77777777" w:rsidTr="00775B01">
        <w:trPr>
          <w:trHeight w:val="485"/>
          <w:jc w:val="center"/>
        </w:trPr>
        <w:tc>
          <w:tcPr>
            <w:tcW w:w="3964" w:type="dxa"/>
            <w:vAlign w:val="center"/>
          </w:tcPr>
          <w:p w14:paraId="569A2864" w14:textId="7789BAD0" w:rsidR="00325A84" w:rsidRPr="00325A84" w:rsidRDefault="00325A84" w:rsidP="00CD1175">
            <w:pPr>
              <w:rPr>
                <w:rFonts w:ascii="Arial" w:hAnsi="Arial" w:cs="Arial"/>
                <w:sz w:val="22"/>
                <w:szCs w:val="22"/>
              </w:rPr>
            </w:pPr>
            <w:r w:rsidRPr="00325A84">
              <w:rPr>
                <w:rFonts w:ascii="Arial" w:hAnsi="Arial" w:cs="Arial"/>
                <w:sz w:val="22"/>
                <w:szCs w:val="22"/>
              </w:rPr>
              <w:t>Visita a las instalaciones de Planta Mamonal</w:t>
            </w:r>
            <w:r w:rsidRPr="00325A84">
              <w:rPr>
                <w:rFonts w:ascii="Arial" w:hAnsi="Arial" w:cs="Arial"/>
                <w:sz w:val="22"/>
                <w:szCs w:val="22"/>
              </w:rPr>
              <w:t xml:space="preserve"> </w:t>
            </w:r>
            <w:r w:rsidRPr="00325A84">
              <w:rPr>
                <w:rFonts w:ascii="Arial" w:hAnsi="Arial" w:cs="Arial"/>
                <w:b/>
                <w:bCs/>
                <w:sz w:val="22"/>
                <w:szCs w:val="22"/>
              </w:rPr>
              <w:t>(Obligatoria)</w:t>
            </w:r>
            <w:r w:rsidRPr="00325A84">
              <w:rPr>
                <w:rFonts w:ascii="Arial" w:hAnsi="Arial" w:cs="Arial"/>
                <w:sz w:val="22"/>
                <w:szCs w:val="22"/>
              </w:rPr>
              <w:t xml:space="preserve"> </w:t>
            </w:r>
          </w:p>
        </w:tc>
        <w:tc>
          <w:tcPr>
            <w:tcW w:w="5387" w:type="dxa"/>
            <w:gridSpan w:val="2"/>
            <w:vAlign w:val="center"/>
          </w:tcPr>
          <w:p w14:paraId="3E685391" w14:textId="77313E46" w:rsidR="00325A84" w:rsidRPr="00325A84" w:rsidRDefault="00325A84" w:rsidP="00775B01">
            <w:pPr>
              <w:jc w:val="center"/>
              <w:rPr>
                <w:rFonts w:ascii="Arial" w:hAnsi="Arial" w:cs="Arial"/>
                <w:b/>
                <w:sz w:val="22"/>
                <w:szCs w:val="22"/>
              </w:rPr>
            </w:pPr>
            <w:r w:rsidRPr="00325A84">
              <w:rPr>
                <w:rFonts w:ascii="Arial" w:hAnsi="Arial" w:cs="Arial"/>
                <w:b/>
                <w:sz w:val="22"/>
                <w:szCs w:val="22"/>
              </w:rPr>
              <w:t>16/04/21</w:t>
            </w:r>
            <w:r w:rsidR="00775B01">
              <w:rPr>
                <w:rFonts w:ascii="Arial" w:hAnsi="Arial" w:cs="Arial"/>
                <w:b/>
                <w:sz w:val="22"/>
                <w:szCs w:val="22"/>
              </w:rPr>
              <w:t xml:space="preserve"> a las 0900Horas (9AM) </w:t>
            </w:r>
          </w:p>
        </w:tc>
      </w:tr>
      <w:tr w:rsidR="00325A84" w:rsidRPr="00325A84" w14:paraId="435F9B34" w14:textId="77777777" w:rsidTr="00775B01">
        <w:trPr>
          <w:trHeight w:val="485"/>
          <w:jc w:val="center"/>
        </w:trPr>
        <w:tc>
          <w:tcPr>
            <w:tcW w:w="3964" w:type="dxa"/>
            <w:vAlign w:val="center"/>
          </w:tcPr>
          <w:p w14:paraId="40404FBD" w14:textId="77777777" w:rsidR="00487F17" w:rsidRPr="00325A84" w:rsidDel="00EA7D6B" w:rsidRDefault="00F308B0" w:rsidP="00CD1175">
            <w:pPr>
              <w:rPr>
                <w:rFonts w:ascii="Arial" w:hAnsi="Arial" w:cs="Arial"/>
                <w:sz w:val="22"/>
                <w:szCs w:val="22"/>
              </w:rPr>
            </w:pPr>
            <w:r w:rsidRPr="00325A84">
              <w:rPr>
                <w:rFonts w:ascii="Arial" w:hAnsi="Arial" w:cs="Arial"/>
                <w:sz w:val="22"/>
                <w:szCs w:val="22"/>
              </w:rPr>
              <w:t>Periodo</w:t>
            </w:r>
            <w:r w:rsidR="00487F17" w:rsidRPr="00325A84">
              <w:rPr>
                <w:rFonts w:ascii="Arial" w:hAnsi="Arial" w:cs="Arial"/>
                <w:sz w:val="22"/>
                <w:szCs w:val="22"/>
              </w:rPr>
              <w:t xml:space="preserve"> para realizar preguntas</w:t>
            </w:r>
          </w:p>
        </w:tc>
        <w:tc>
          <w:tcPr>
            <w:tcW w:w="2694" w:type="dxa"/>
            <w:vAlign w:val="center"/>
          </w:tcPr>
          <w:p w14:paraId="7E3FCD37" w14:textId="1B065472" w:rsidR="00487F17" w:rsidRPr="00325A84" w:rsidDel="00EA7D6B" w:rsidRDefault="007A3BF6" w:rsidP="0078663D">
            <w:pPr>
              <w:jc w:val="center"/>
              <w:rPr>
                <w:rFonts w:ascii="Arial" w:hAnsi="Arial" w:cs="Arial"/>
                <w:b/>
                <w:sz w:val="22"/>
                <w:szCs w:val="22"/>
              </w:rPr>
            </w:pPr>
            <w:r w:rsidRPr="00325A84">
              <w:rPr>
                <w:rFonts w:ascii="Arial" w:hAnsi="Arial" w:cs="Arial"/>
                <w:b/>
                <w:sz w:val="22"/>
                <w:szCs w:val="22"/>
              </w:rPr>
              <w:t>09</w:t>
            </w:r>
            <w:r w:rsidR="008E0853" w:rsidRPr="00325A84">
              <w:rPr>
                <w:rFonts w:ascii="Arial" w:hAnsi="Arial" w:cs="Arial"/>
                <w:b/>
                <w:sz w:val="22"/>
                <w:szCs w:val="22"/>
              </w:rPr>
              <w:t>/</w:t>
            </w:r>
            <w:r w:rsidR="00DF5719" w:rsidRPr="00325A84">
              <w:rPr>
                <w:rFonts w:ascii="Arial" w:hAnsi="Arial" w:cs="Arial"/>
                <w:b/>
                <w:sz w:val="22"/>
                <w:szCs w:val="22"/>
              </w:rPr>
              <w:t>0</w:t>
            </w:r>
            <w:r w:rsidRPr="00325A84">
              <w:rPr>
                <w:rFonts w:ascii="Arial" w:hAnsi="Arial" w:cs="Arial"/>
                <w:b/>
                <w:sz w:val="22"/>
                <w:szCs w:val="22"/>
              </w:rPr>
              <w:t>4</w:t>
            </w:r>
            <w:r w:rsidR="008D713A" w:rsidRPr="00325A84">
              <w:rPr>
                <w:rFonts w:ascii="Arial" w:hAnsi="Arial" w:cs="Arial"/>
                <w:b/>
                <w:sz w:val="22"/>
                <w:szCs w:val="22"/>
              </w:rPr>
              <w:t>/20</w:t>
            </w:r>
            <w:r w:rsidR="00E71B96" w:rsidRPr="00325A84">
              <w:rPr>
                <w:rFonts w:ascii="Arial" w:hAnsi="Arial" w:cs="Arial"/>
                <w:b/>
                <w:sz w:val="22"/>
                <w:szCs w:val="22"/>
              </w:rPr>
              <w:t>2</w:t>
            </w:r>
            <w:r w:rsidRPr="00325A84">
              <w:rPr>
                <w:rFonts w:ascii="Arial" w:hAnsi="Arial" w:cs="Arial"/>
                <w:b/>
                <w:sz w:val="22"/>
                <w:szCs w:val="22"/>
              </w:rPr>
              <w:t>1</w:t>
            </w:r>
          </w:p>
        </w:tc>
        <w:tc>
          <w:tcPr>
            <w:tcW w:w="2693" w:type="dxa"/>
            <w:vAlign w:val="center"/>
          </w:tcPr>
          <w:p w14:paraId="35123F59" w14:textId="2699224F" w:rsidR="00487F17" w:rsidRPr="00325A84" w:rsidRDefault="00325A84" w:rsidP="006F3DA3">
            <w:pPr>
              <w:jc w:val="center"/>
              <w:rPr>
                <w:rFonts w:ascii="Arial" w:hAnsi="Arial" w:cs="Arial"/>
                <w:b/>
                <w:sz w:val="22"/>
                <w:szCs w:val="22"/>
              </w:rPr>
            </w:pPr>
            <w:r w:rsidRPr="00325A84">
              <w:rPr>
                <w:rFonts w:ascii="Arial" w:hAnsi="Arial" w:cs="Arial"/>
                <w:b/>
                <w:sz w:val="22"/>
                <w:szCs w:val="22"/>
              </w:rPr>
              <w:t>20</w:t>
            </w:r>
            <w:r w:rsidR="008D713A" w:rsidRPr="00325A84">
              <w:rPr>
                <w:rFonts w:ascii="Arial" w:hAnsi="Arial" w:cs="Arial"/>
                <w:b/>
                <w:sz w:val="22"/>
                <w:szCs w:val="22"/>
              </w:rPr>
              <w:t>/</w:t>
            </w:r>
            <w:r w:rsidR="00DF5719" w:rsidRPr="00325A84">
              <w:rPr>
                <w:rFonts w:ascii="Arial" w:hAnsi="Arial" w:cs="Arial"/>
                <w:b/>
                <w:sz w:val="22"/>
                <w:szCs w:val="22"/>
              </w:rPr>
              <w:t>0</w:t>
            </w:r>
            <w:r w:rsidR="007A3BF6" w:rsidRPr="00325A84">
              <w:rPr>
                <w:rFonts w:ascii="Arial" w:hAnsi="Arial" w:cs="Arial"/>
                <w:b/>
                <w:sz w:val="22"/>
                <w:szCs w:val="22"/>
              </w:rPr>
              <w:t>4</w:t>
            </w:r>
            <w:r w:rsidR="008D713A" w:rsidRPr="00325A84">
              <w:rPr>
                <w:rFonts w:ascii="Arial" w:hAnsi="Arial" w:cs="Arial"/>
                <w:b/>
                <w:sz w:val="22"/>
                <w:szCs w:val="22"/>
              </w:rPr>
              <w:t>/20</w:t>
            </w:r>
            <w:r w:rsidR="00E71B96" w:rsidRPr="00325A84">
              <w:rPr>
                <w:rFonts w:ascii="Arial" w:hAnsi="Arial" w:cs="Arial"/>
                <w:b/>
                <w:sz w:val="22"/>
                <w:szCs w:val="22"/>
              </w:rPr>
              <w:t>2</w:t>
            </w:r>
            <w:r w:rsidR="007A3BF6" w:rsidRPr="00325A84">
              <w:rPr>
                <w:rFonts w:ascii="Arial" w:hAnsi="Arial" w:cs="Arial"/>
                <w:b/>
                <w:sz w:val="22"/>
                <w:szCs w:val="22"/>
              </w:rPr>
              <w:t xml:space="preserve">1 </w:t>
            </w:r>
          </w:p>
          <w:p w14:paraId="70B0A2BA" w14:textId="01A06FD9" w:rsidR="007A3BF6" w:rsidRPr="00325A84" w:rsidDel="00EA7D6B" w:rsidRDefault="007A3BF6" w:rsidP="006F3DA3">
            <w:pPr>
              <w:jc w:val="center"/>
              <w:rPr>
                <w:rFonts w:ascii="Arial" w:hAnsi="Arial" w:cs="Arial"/>
                <w:b/>
                <w:sz w:val="22"/>
                <w:szCs w:val="22"/>
              </w:rPr>
            </w:pPr>
            <w:r w:rsidRPr="00325A84">
              <w:rPr>
                <w:rFonts w:ascii="Arial" w:hAnsi="Arial" w:cs="Arial"/>
                <w:b/>
                <w:sz w:val="22"/>
                <w:szCs w:val="22"/>
              </w:rPr>
              <w:t>A las 1500Horas (3PM)</w:t>
            </w:r>
          </w:p>
        </w:tc>
      </w:tr>
      <w:tr w:rsidR="00325A84" w:rsidRPr="00325A84" w14:paraId="030723A2" w14:textId="77777777" w:rsidTr="00775B01">
        <w:trPr>
          <w:trHeight w:val="485"/>
          <w:jc w:val="center"/>
        </w:trPr>
        <w:tc>
          <w:tcPr>
            <w:tcW w:w="3964" w:type="dxa"/>
            <w:vAlign w:val="center"/>
          </w:tcPr>
          <w:p w14:paraId="45D1E771" w14:textId="77777777" w:rsidR="00A672A9" w:rsidRPr="00325A84" w:rsidRDefault="00A672A9" w:rsidP="0078663D">
            <w:pPr>
              <w:rPr>
                <w:rFonts w:ascii="Arial" w:hAnsi="Arial" w:cs="Arial"/>
                <w:sz w:val="22"/>
                <w:szCs w:val="22"/>
              </w:rPr>
            </w:pPr>
            <w:r w:rsidRPr="00325A84">
              <w:rPr>
                <w:rFonts w:ascii="Arial" w:hAnsi="Arial" w:cs="Arial"/>
                <w:sz w:val="22"/>
                <w:szCs w:val="22"/>
              </w:rPr>
              <w:t>Periodo para dar respuesta a los Oferentes.</w:t>
            </w:r>
          </w:p>
        </w:tc>
        <w:tc>
          <w:tcPr>
            <w:tcW w:w="5387" w:type="dxa"/>
            <w:gridSpan w:val="2"/>
            <w:vAlign w:val="center"/>
          </w:tcPr>
          <w:p w14:paraId="44EB0140" w14:textId="74031000" w:rsidR="00A672A9" w:rsidRPr="00325A84" w:rsidRDefault="00A672A9" w:rsidP="006F3DA3">
            <w:pPr>
              <w:jc w:val="center"/>
              <w:rPr>
                <w:rFonts w:ascii="Arial" w:hAnsi="Arial" w:cs="Arial"/>
                <w:b/>
                <w:sz w:val="22"/>
                <w:szCs w:val="22"/>
              </w:rPr>
            </w:pPr>
            <w:r w:rsidRPr="00325A84">
              <w:rPr>
                <w:rFonts w:ascii="Arial" w:hAnsi="Arial" w:cs="Arial"/>
                <w:b/>
                <w:sz w:val="22"/>
                <w:szCs w:val="22"/>
              </w:rPr>
              <w:t xml:space="preserve">Hasta el </w:t>
            </w:r>
            <w:r w:rsidR="00325A84" w:rsidRPr="00325A84">
              <w:rPr>
                <w:rFonts w:ascii="Arial" w:hAnsi="Arial" w:cs="Arial"/>
                <w:b/>
                <w:sz w:val="22"/>
                <w:szCs w:val="22"/>
              </w:rPr>
              <w:t>23</w:t>
            </w:r>
            <w:r w:rsidRPr="00325A84">
              <w:rPr>
                <w:rFonts w:ascii="Arial" w:hAnsi="Arial" w:cs="Arial"/>
                <w:b/>
                <w:sz w:val="22"/>
                <w:szCs w:val="22"/>
              </w:rPr>
              <w:t xml:space="preserve"> de </w:t>
            </w:r>
            <w:r w:rsidR="007A3BF6" w:rsidRPr="00325A84">
              <w:rPr>
                <w:rFonts w:ascii="Arial" w:hAnsi="Arial" w:cs="Arial"/>
                <w:b/>
                <w:sz w:val="22"/>
                <w:szCs w:val="22"/>
              </w:rPr>
              <w:t>abril</w:t>
            </w:r>
          </w:p>
          <w:p w14:paraId="20A8B3D1" w14:textId="460CD92E" w:rsidR="00DF5719" w:rsidRPr="00325A84" w:rsidRDefault="00DF5719" w:rsidP="006F3DA3">
            <w:pPr>
              <w:jc w:val="center"/>
              <w:rPr>
                <w:rFonts w:ascii="Arial" w:hAnsi="Arial" w:cs="Arial"/>
                <w:b/>
                <w:sz w:val="22"/>
                <w:szCs w:val="22"/>
              </w:rPr>
            </w:pPr>
            <w:r w:rsidRPr="00325A84">
              <w:rPr>
                <w:rFonts w:ascii="Arial" w:hAnsi="Arial" w:cs="Arial"/>
                <w:b/>
                <w:sz w:val="22"/>
                <w:szCs w:val="22"/>
              </w:rPr>
              <w:t>A las 16</w:t>
            </w:r>
            <w:r w:rsidR="007A3BF6" w:rsidRPr="00325A84">
              <w:rPr>
                <w:rFonts w:ascii="Arial" w:hAnsi="Arial" w:cs="Arial"/>
                <w:b/>
                <w:sz w:val="22"/>
                <w:szCs w:val="22"/>
              </w:rPr>
              <w:t>0</w:t>
            </w:r>
            <w:r w:rsidRPr="00325A84">
              <w:rPr>
                <w:rFonts w:ascii="Arial" w:hAnsi="Arial" w:cs="Arial"/>
                <w:b/>
                <w:sz w:val="22"/>
                <w:szCs w:val="22"/>
              </w:rPr>
              <w:t>0 horas</w:t>
            </w:r>
            <w:r w:rsidR="007A3BF6" w:rsidRPr="00325A84">
              <w:rPr>
                <w:rFonts w:ascii="Arial" w:hAnsi="Arial" w:cs="Arial"/>
                <w:b/>
                <w:sz w:val="22"/>
                <w:szCs w:val="22"/>
              </w:rPr>
              <w:t xml:space="preserve"> (4PM) </w:t>
            </w:r>
          </w:p>
        </w:tc>
      </w:tr>
      <w:tr w:rsidR="00325A84" w:rsidRPr="00325A84" w14:paraId="61AA2479" w14:textId="77777777" w:rsidTr="00775B01">
        <w:trPr>
          <w:trHeight w:val="485"/>
          <w:jc w:val="center"/>
        </w:trPr>
        <w:tc>
          <w:tcPr>
            <w:tcW w:w="3964" w:type="dxa"/>
            <w:vAlign w:val="center"/>
          </w:tcPr>
          <w:p w14:paraId="43EEB500" w14:textId="77777777" w:rsidR="00487F17" w:rsidRPr="00325A84" w:rsidRDefault="00487F17" w:rsidP="00CD1175">
            <w:pPr>
              <w:rPr>
                <w:rFonts w:ascii="Arial" w:hAnsi="Arial" w:cs="Arial"/>
                <w:sz w:val="22"/>
                <w:szCs w:val="22"/>
              </w:rPr>
            </w:pPr>
            <w:r w:rsidRPr="00325A84">
              <w:rPr>
                <w:rFonts w:ascii="Arial" w:hAnsi="Arial" w:cs="Arial"/>
                <w:sz w:val="22"/>
                <w:szCs w:val="22"/>
              </w:rPr>
              <w:t xml:space="preserve">Fecha y hora límite </w:t>
            </w:r>
            <w:r w:rsidR="009149A6" w:rsidRPr="00325A84">
              <w:rPr>
                <w:rFonts w:ascii="Arial" w:hAnsi="Arial" w:cs="Arial"/>
                <w:sz w:val="22"/>
                <w:szCs w:val="22"/>
              </w:rPr>
              <w:t>para la</w:t>
            </w:r>
            <w:r w:rsidRPr="00325A84">
              <w:rPr>
                <w:rFonts w:ascii="Arial" w:hAnsi="Arial" w:cs="Arial"/>
                <w:sz w:val="22"/>
                <w:szCs w:val="22"/>
              </w:rPr>
              <w:t xml:space="preserve"> entrega de ofertas por parte </w:t>
            </w:r>
            <w:r w:rsidR="00FE730D" w:rsidRPr="00325A84">
              <w:rPr>
                <w:rFonts w:ascii="Arial" w:hAnsi="Arial" w:cs="Arial"/>
                <w:sz w:val="22"/>
                <w:szCs w:val="22"/>
              </w:rPr>
              <w:t xml:space="preserve">del </w:t>
            </w:r>
            <w:r w:rsidRPr="00325A84">
              <w:rPr>
                <w:rFonts w:ascii="Arial" w:hAnsi="Arial" w:cs="Arial"/>
                <w:sz w:val="22"/>
                <w:szCs w:val="22"/>
              </w:rPr>
              <w:t>OFERENTE.</w:t>
            </w:r>
          </w:p>
        </w:tc>
        <w:tc>
          <w:tcPr>
            <w:tcW w:w="5387" w:type="dxa"/>
            <w:gridSpan w:val="2"/>
            <w:vAlign w:val="center"/>
          </w:tcPr>
          <w:p w14:paraId="37A28EDB" w14:textId="09F279EE" w:rsidR="00487F17" w:rsidRPr="00325A84" w:rsidRDefault="007A3BF6" w:rsidP="00CD1175">
            <w:pPr>
              <w:jc w:val="center"/>
              <w:rPr>
                <w:rFonts w:ascii="Arial" w:hAnsi="Arial" w:cs="Arial"/>
                <w:b/>
                <w:sz w:val="22"/>
                <w:szCs w:val="22"/>
              </w:rPr>
            </w:pPr>
            <w:r w:rsidRPr="00325A84">
              <w:rPr>
                <w:rFonts w:ascii="Arial" w:hAnsi="Arial" w:cs="Arial"/>
                <w:b/>
                <w:sz w:val="22"/>
                <w:szCs w:val="22"/>
              </w:rPr>
              <w:t>2</w:t>
            </w:r>
            <w:r w:rsidR="00325A84" w:rsidRPr="00325A84">
              <w:rPr>
                <w:rFonts w:ascii="Arial" w:hAnsi="Arial" w:cs="Arial"/>
                <w:b/>
                <w:sz w:val="22"/>
                <w:szCs w:val="22"/>
              </w:rPr>
              <w:t>9</w:t>
            </w:r>
            <w:r w:rsidR="008D713A" w:rsidRPr="00325A84">
              <w:rPr>
                <w:rFonts w:ascii="Arial" w:hAnsi="Arial" w:cs="Arial"/>
                <w:b/>
                <w:sz w:val="22"/>
                <w:szCs w:val="22"/>
              </w:rPr>
              <w:t>/</w:t>
            </w:r>
            <w:r w:rsidRPr="00325A84">
              <w:rPr>
                <w:rFonts w:ascii="Arial" w:hAnsi="Arial" w:cs="Arial"/>
                <w:b/>
                <w:sz w:val="22"/>
                <w:szCs w:val="22"/>
              </w:rPr>
              <w:t>04</w:t>
            </w:r>
            <w:r w:rsidR="00DF5719" w:rsidRPr="00325A84">
              <w:rPr>
                <w:rFonts w:ascii="Arial" w:hAnsi="Arial" w:cs="Arial"/>
                <w:b/>
                <w:sz w:val="22"/>
                <w:szCs w:val="22"/>
              </w:rPr>
              <w:t>/</w:t>
            </w:r>
            <w:r w:rsidR="008D713A" w:rsidRPr="00325A84">
              <w:rPr>
                <w:rFonts w:ascii="Arial" w:hAnsi="Arial" w:cs="Arial"/>
                <w:b/>
                <w:sz w:val="22"/>
                <w:szCs w:val="22"/>
              </w:rPr>
              <w:t>20</w:t>
            </w:r>
            <w:r w:rsidR="00E71B96" w:rsidRPr="00325A84">
              <w:rPr>
                <w:rFonts w:ascii="Arial" w:hAnsi="Arial" w:cs="Arial"/>
                <w:b/>
                <w:sz w:val="22"/>
                <w:szCs w:val="22"/>
              </w:rPr>
              <w:t>2</w:t>
            </w:r>
            <w:r w:rsidRPr="00325A84">
              <w:rPr>
                <w:rFonts w:ascii="Arial" w:hAnsi="Arial" w:cs="Arial"/>
                <w:b/>
                <w:sz w:val="22"/>
                <w:szCs w:val="22"/>
              </w:rPr>
              <w:t>1</w:t>
            </w:r>
          </w:p>
          <w:p w14:paraId="724F2778" w14:textId="742E281E" w:rsidR="00487F17" w:rsidRPr="00325A84" w:rsidRDefault="00487F17">
            <w:pPr>
              <w:jc w:val="center"/>
              <w:rPr>
                <w:rFonts w:ascii="Arial" w:hAnsi="Arial" w:cs="Arial"/>
                <w:b/>
                <w:sz w:val="22"/>
                <w:szCs w:val="22"/>
              </w:rPr>
            </w:pPr>
            <w:r w:rsidRPr="00325A84">
              <w:rPr>
                <w:rFonts w:ascii="Arial" w:hAnsi="Arial" w:cs="Arial"/>
                <w:b/>
                <w:sz w:val="22"/>
                <w:szCs w:val="22"/>
              </w:rPr>
              <w:t xml:space="preserve">Hasta las </w:t>
            </w:r>
            <w:r w:rsidR="002B6BB2" w:rsidRPr="00325A84">
              <w:rPr>
                <w:rFonts w:ascii="Arial" w:hAnsi="Arial" w:cs="Arial"/>
                <w:b/>
                <w:sz w:val="22"/>
                <w:szCs w:val="22"/>
              </w:rPr>
              <w:t>1</w:t>
            </w:r>
            <w:r w:rsidR="00DF5719" w:rsidRPr="00325A84">
              <w:rPr>
                <w:rFonts w:ascii="Arial" w:hAnsi="Arial" w:cs="Arial"/>
                <w:b/>
                <w:sz w:val="22"/>
                <w:szCs w:val="22"/>
              </w:rPr>
              <w:t>6</w:t>
            </w:r>
            <w:r w:rsidRPr="00325A84">
              <w:rPr>
                <w:rFonts w:ascii="Arial" w:hAnsi="Arial" w:cs="Arial"/>
                <w:b/>
                <w:sz w:val="22"/>
                <w:szCs w:val="22"/>
              </w:rPr>
              <w:t xml:space="preserve">:00 horas </w:t>
            </w:r>
          </w:p>
        </w:tc>
      </w:tr>
      <w:tr w:rsidR="00325A84" w:rsidRPr="00325A84" w14:paraId="59F85F86" w14:textId="77777777" w:rsidTr="00775B01">
        <w:trPr>
          <w:trHeight w:val="485"/>
          <w:jc w:val="center"/>
        </w:trPr>
        <w:tc>
          <w:tcPr>
            <w:tcW w:w="3964" w:type="dxa"/>
            <w:shd w:val="clear" w:color="auto" w:fill="auto"/>
            <w:vAlign w:val="center"/>
          </w:tcPr>
          <w:p w14:paraId="574615CA" w14:textId="77777777" w:rsidR="00487F17" w:rsidRPr="00325A84" w:rsidRDefault="00F308B0" w:rsidP="0078663D">
            <w:pPr>
              <w:rPr>
                <w:rFonts w:ascii="Arial" w:hAnsi="Arial" w:cs="Arial"/>
                <w:sz w:val="22"/>
                <w:szCs w:val="22"/>
              </w:rPr>
            </w:pPr>
            <w:r w:rsidRPr="00325A84">
              <w:rPr>
                <w:rFonts w:ascii="Arial" w:hAnsi="Arial" w:cs="Arial"/>
                <w:sz w:val="22"/>
                <w:szCs w:val="22"/>
              </w:rPr>
              <w:t>Periodo de e</w:t>
            </w:r>
            <w:r w:rsidR="00487F17" w:rsidRPr="00325A84">
              <w:rPr>
                <w:rFonts w:ascii="Arial" w:hAnsi="Arial" w:cs="Arial"/>
                <w:sz w:val="22"/>
                <w:szCs w:val="22"/>
              </w:rPr>
              <w:t xml:space="preserve">valuación Técnica-Económica de las Ofertas </w:t>
            </w:r>
          </w:p>
        </w:tc>
        <w:tc>
          <w:tcPr>
            <w:tcW w:w="2694" w:type="dxa"/>
            <w:shd w:val="clear" w:color="auto" w:fill="auto"/>
            <w:vAlign w:val="center"/>
          </w:tcPr>
          <w:p w14:paraId="36BECC70" w14:textId="77777777" w:rsidR="00487F17" w:rsidRPr="00325A84" w:rsidRDefault="00487F17" w:rsidP="00DF5719">
            <w:pPr>
              <w:jc w:val="center"/>
              <w:rPr>
                <w:rFonts w:ascii="Arial" w:hAnsi="Arial" w:cs="Arial"/>
                <w:b/>
                <w:sz w:val="22"/>
                <w:szCs w:val="22"/>
              </w:rPr>
            </w:pPr>
          </w:p>
          <w:p w14:paraId="50B5A74C" w14:textId="453ABC5B" w:rsidR="00487F17" w:rsidRPr="00325A84" w:rsidRDefault="00527C17" w:rsidP="00DF5719">
            <w:pPr>
              <w:jc w:val="center"/>
              <w:rPr>
                <w:rFonts w:ascii="Arial" w:hAnsi="Arial" w:cs="Arial"/>
                <w:b/>
                <w:sz w:val="22"/>
                <w:szCs w:val="22"/>
              </w:rPr>
            </w:pPr>
            <w:r w:rsidRPr="00325A84">
              <w:rPr>
                <w:rFonts w:ascii="Arial" w:hAnsi="Arial" w:cs="Arial"/>
                <w:b/>
                <w:sz w:val="22"/>
                <w:szCs w:val="22"/>
              </w:rPr>
              <w:t>2</w:t>
            </w:r>
            <w:r w:rsidR="00325A84" w:rsidRPr="00325A84">
              <w:rPr>
                <w:rFonts w:ascii="Arial" w:hAnsi="Arial" w:cs="Arial"/>
                <w:b/>
                <w:sz w:val="22"/>
                <w:szCs w:val="22"/>
              </w:rPr>
              <w:t>9</w:t>
            </w:r>
            <w:r w:rsidR="008D713A" w:rsidRPr="00325A84">
              <w:rPr>
                <w:rFonts w:ascii="Arial" w:hAnsi="Arial" w:cs="Arial"/>
                <w:b/>
                <w:sz w:val="22"/>
                <w:szCs w:val="22"/>
              </w:rPr>
              <w:t>/</w:t>
            </w:r>
            <w:r w:rsidRPr="00325A84">
              <w:rPr>
                <w:rFonts w:ascii="Arial" w:hAnsi="Arial" w:cs="Arial"/>
                <w:b/>
                <w:sz w:val="22"/>
                <w:szCs w:val="22"/>
              </w:rPr>
              <w:t>04</w:t>
            </w:r>
            <w:r w:rsidR="008D713A" w:rsidRPr="00325A84">
              <w:rPr>
                <w:rFonts w:ascii="Arial" w:hAnsi="Arial" w:cs="Arial"/>
                <w:b/>
                <w:sz w:val="22"/>
                <w:szCs w:val="22"/>
              </w:rPr>
              <w:t>/20</w:t>
            </w:r>
            <w:r w:rsidRPr="00325A84">
              <w:rPr>
                <w:rFonts w:ascii="Arial" w:hAnsi="Arial" w:cs="Arial"/>
                <w:b/>
                <w:sz w:val="22"/>
                <w:szCs w:val="22"/>
              </w:rPr>
              <w:t>21</w:t>
            </w:r>
          </w:p>
          <w:p w14:paraId="63DFFACE" w14:textId="77777777" w:rsidR="00487F17" w:rsidRPr="00325A84" w:rsidRDefault="00487F17" w:rsidP="00DF5719">
            <w:pPr>
              <w:jc w:val="center"/>
              <w:rPr>
                <w:rFonts w:ascii="Arial" w:hAnsi="Arial" w:cs="Arial"/>
                <w:b/>
                <w:sz w:val="22"/>
                <w:szCs w:val="22"/>
              </w:rPr>
            </w:pPr>
          </w:p>
        </w:tc>
        <w:tc>
          <w:tcPr>
            <w:tcW w:w="2693" w:type="dxa"/>
            <w:shd w:val="clear" w:color="auto" w:fill="auto"/>
            <w:vAlign w:val="center"/>
          </w:tcPr>
          <w:p w14:paraId="456F4D61" w14:textId="2DDF71AA" w:rsidR="00487F17" w:rsidRPr="00325A84" w:rsidRDefault="00CC2768" w:rsidP="00E71B96">
            <w:pPr>
              <w:jc w:val="center"/>
              <w:rPr>
                <w:rFonts w:ascii="Arial" w:hAnsi="Arial" w:cs="Arial"/>
                <w:b/>
                <w:sz w:val="22"/>
                <w:szCs w:val="22"/>
              </w:rPr>
            </w:pPr>
            <w:r>
              <w:rPr>
                <w:rFonts w:ascii="Arial" w:hAnsi="Arial" w:cs="Arial"/>
                <w:b/>
                <w:sz w:val="22"/>
                <w:szCs w:val="22"/>
              </w:rPr>
              <w:t>07</w:t>
            </w:r>
            <w:r w:rsidR="00677223" w:rsidRPr="00325A84">
              <w:rPr>
                <w:rFonts w:ascii="Arial" w:hAnsi="Arial" w:cs="Arial"/>
                <w:b/>
                <w:sz w:val="22"/>
                <w:szCs w:val="22"/>
              </w:rPr>
              <w:t>/</w:t>
            </w:r>
            <w:r w:rsidR="00527C17" w:rsidRPr="00325A84">
              <w:rPr>
                <w:rFonts w:ascii="Arial" w:hAnsi="Arial" w:cs="Arial"/>
                <w:b/>
                <w:sz w:val="22"/>
                <w:szCs w:val="22"/>
              </w:rPr>
              <w:t>0</w:t>
            </w:r>
            <w:r>
              <w:rPr>
                <w:rFonts w:ascii="Arial" w:hAnsi="Arial" w:cs="Arial"/>
                <w:b/>
                <w:sz w:val="22"/>
                <w:szCs w:val="22"/>
              </w:rPr>
              <w:t>5</w:t>
            </w:r>
            <w:r w:rsidR="00677223" w:rsidRPr="00325A84">
              <w:rPr>
                <w:rFonts w:ascii="Arial" w:hAnsi="Arial" w:cs="Arial"/>
                <w:b/>
                <w:sz w:val="22"/>
                <w:szCs w:val="22"/>
              </w:rPr>
              <w:t>/20</w:t>
            </w:r>
            <w:r w:rsidR="00527C17" w:rsidRPr="00325A84">
              <w:rPr>
                <w:rFonts w:ascii="Arial" w:hAnsi="Arial" w:cs="Arial"/>
                <w:b/>
                <w:sz w:val="22"/>
                <w:szCs w:val="22"/>
              </w:rPr>
              <w:t>21</w:t>
            </w:r>
          </w:p>
        </w:tc>
      </w:tr>
      <w:tr w:rsidR="00CC2768" w:rsidRPr="00325A84" w14:paraId="1E8A3A01" w14:textId="77777777" w:rsidTr="00DC4D16">
        <w:trPr>
          <w:trHeight w:val="295"/>
          <w:jc w:val="center"/>
        </w:trPr>
        <w:tc>
          <w:tcPr>
            <w:tcW w:w="3964" w:type="dxa"/>
            <w:shd w:val="clear" w:color="auto" w:fill="auto"/>
            <w:vAlign w:val="center"/>
          </w:tcPr>
          <w:p w14:paraId="287576FE" w14:textId="77777777" w:rsidR="00CC2768" w:rsidRPr="00325A84" w:rsidRDefault="00CC2768" w:rsidP="0078663D">
            <w:pPr>
              <w:rPr>
                <w:rFonts w:ascii="Arial" w:hAnsi="Arial" w:cs="Arial"/>
                <w:sz w:val="22"/>
                <w:szCs w:val="22"/>
              </w:rPr>
            </w:pPr>
            <w:r w:rsidRPr="00325A84">
              <w:rPr>
                <w:rFonts w:ascii="Arial" w:hAnsi="Arial" w:cs="Arial"/>
                <w:sz w:val="22"/>
                <w:szCs w:val="22"/>
              </w:rPr>
              <w:t>Periodo de negociación (opcional)</w:t>
            </w:r>
          </w:p>
        </w:tc>
        <w:tc>
          <w:tcPr>
            <w:tcW w:w="5387" w:type="dxa"/>
            <w:gridSpan w:val="2"/>
            <w:shd w:val="clear" w:color="auto" w:fill="auto"/>
            <w:vAlign w:val="center"/>
          </w:tcPr>
          <w:p w14:paraId="0C291152" w14:textId="2786FCB5" w:rsidR="00CC2768" w:rsidRPr="00325A84" w:rsidRDefault="00CC2768" w:rsidP="00DF5719">
            <w:pPr>
              <w:jc w:val="center"/>
              <w:rPr>
                <w:rFonts w:ascii="Arial" w:hAnsi="Arial" w:cs="Arial"/>
                <w:b/>
                <w:sz w:val="22"/>
                <w:szCs w:val="22"/>
              </w:rPr>
            </w:pPr>
            <w:r>
              <w:rPr>
                <w:rFonts w:ascii="Arial" w:hAnsi="Arial" w:cs="Arial"/>
                <w:b/>
                <w:sz w:val="22"/>
                <w:szCs w:val="22"/>
              </w:rPr>
              <w:t>A partir del 07</w:t>
            </w:r>
            <w:r w:rsidRPr="00325A84">
              <w:rPr>
                <w:rFonts w:ascii="Arial" w:hAnsi="Arial" w:cs="Arial"/>
                <w:b/>
                <w:sz w:val="22"/>
                <w:szCs w:val="22"/>
              </w:rPr>
              <w:t>/0</w:t>
            </w:r>
            <w:r>
              <w:rPr>
                <w:rFonts w:ascii="Arial" w:hAnsi="Arial" w:cs="Arial"/>
                <w:b/>
                <w:sz w:val="22"/>
                <w:szCs w:val="22"/>
              </w:rPr>
              <w:t>5</w:t>
            </w:r>
            <w:r w:rsidRPr="00325A84">
              <w:rPr>
                <w:rFonts w:ascii="Arial" w:hAnsi="Arial" w:cs="Arial"/>
                <w:b/>
                <w:sz w:val="22"/>
                <w:szCs w:val="22"/>
              </w:rPr>
              <w:t>/21</w:t>
            </w:r>
          </w:p>
        </w:tc>
      </w:tr>
    </w:tbl>
    <w:p w14:paraId="6092D7B3" w14:textId="77777777" w:rsidR="00AE5115" w:rsidRDefault="00AE5115" w:rsidP="0094230C">
      <w:pPr>
        <w:pStyle w:val="Encabezado"/>
        <w:tabs>
          <w:tab w:val="left" w:pos="567"/>
        </w:tabs>
        <w:rPr>
          <w:sz w:val="22"/>
          <w:szCs w:val="22"/>
          <w:u w:val="none"/>
        </w:rPr>
      </w:pPr>
    </w:p>
    <w:p w14:paraId="06020953" w14:textId="441B4AF9" w:rsidR="0094230C" w:rsidRPr="009861C5" w:rsidRDefault="0094230C" w:rsidP="0094230C">
      <w:pPr>
        <w:pStyle w:val="Estilo2"/>
        <w:keepLines w:val="0"/>
        <w:tabs>
          <w:tab w:val="left" w:pos="567"/>
        </w:tabs>
        <w:spacing w:before="0" w:after="0" w:line="240" w:lineRule="auto"/>
        <w:rPr>
          <w:sz w:val="22"/>
          <w:szCs w:val="22"/>
          <w:lang w:val="es-CO"/>
        </w:rPr>
      </w:pPr>
      <w:r w:rsidRPr="009861C5">
        <w:rPr>
          <w:sz w:val="22"/>
          <w:szCs w:val="22"/>
          <w:lang w:val="es-CO"/>
        </w:rPr>
        <w:t xml:space="preserve">Cuando COTECMAR lo estime conveniente, podrá modificar cualquiera de las fechas. En tal caso lo comunicará mediante </w:t>
      </w:r>
      <w:r w:rsidR="00727900" w:rsidRPr="009861C5">
        <w:rPr>
          <w:sz w:val="22"/>
          <w:szCs w:val="22"/>
          <w:lang w:val="es-CO"/>
        </w:rPr>
        <w:t>Adenda</w:t>
      </w:r>
      <w:r w:rsidRPr="009861C5">
        <w:rPr>
          <w:sz w:val="22"/>
          <w:szCs w:val="22"/>
          <w:lang w:val="es-CO"/>
        </w:rPr>
        <w:t xml:space="preserve">. </w:t>
      </w:r>
    </w:p>
    <w:p w14:paraId="172C7AEA" w14:textId="77777777" w:rsidR="001F2813" w:rsidRPr="009861C5" w:rsidRDefault="001F2813" w:rsidP="0094230C">
      <w:pPr>
        <w:pStyle w:val="Estilo2"/>
        <w:keepLines w:val="0"/>
        <w:tabs>
          <w:tab w:val="left" w:pos="567"/>
        </w:tabs>
        <w:spacing w:before="0" w:after="0" w:line="240" w:lineRule="auto"/>
        <w:rPr>
          <w:sz w:val="22"/>
          <w:szCs w:val="22"/>
          <w:lang w:val="es-CO"/>
        </w:rPr>
      </w:pPr>
    </w:p>
    <w:p w14:paraId="20741A9B" w14:textId="17AC77E9" w:rsidR="001F2813" w:rsidRDefault="001F2813" w:rsidP="001F2813">
      <w:pPr>
        <w:pStyle w:val="Sangradetextonormal"/>
        <w:tabs>
          <w:tab w:val="left" w:pos="567"/>
        </w:tabs>
        <w:ind w:left="0"/>
        <w:rPr>
          <w:rFonts w:cs="Arial"/>
          <w:sz w:val="22"/>
          <w:szCs w:val="22"/>
        </w:rPr>
      </w:pPr>
      <w:r w:rsidRPr="009861C5">
        <w:rPr>
          <w:rFonts w:cs="Arial"/>
          <w:sz w:val="22"/>
          <w:szCs w:val="22"/>
        </w:rPr>
        <w:t>Toda la correspondencia que se dirija a COTECMAR con motivo del presente proceso de selección deberá ser enviada en formato electrónico no editable a la dirección que se establece a continuación:</w:t>
      </w:r>
    </w:p>
    <w:p w14:paraId="4E80F49E" w14:textId="77777777" w:rsidR="00527C17" w:rsidRPr="009861C5" w:rsidRDefault="00527C17" w:rsidP="001F2813">
      <w:pPr>
        <w:pStyle w:val="Sangradetextonormal"/>
        <w:tabs>
          <w:tab w:val="left" w:pos="567"/>
        </w:tabs>
        <w:ind w:left="0"/>
        <w:rPr>
          <w:rFonts w:cs="Arial"/>
          <w:sz w:val="22"/>
          <w:szCs w:val="22"/>
        </w:rPr>
      </w:pPr>
    </w:p>
    <w:p w14:paraId="0A469778" w14:textId="408074E0" w:rsidR="00826749" w:rsidRDefault="00727900" w:rsidP="00727900">
      <w:pPr>
        <w:pStyle w:val="Estilo2"/>
        <w:keepLines w:val="0"/>
        <w:tabs>
          <w:tab w:val="left" w:pos="567"/>
        </w:tabs>
        <w:spacing w:before="0" w:after="0" w:line="240" w:lineRule="auto"/>
        <w:jc w:val="center"/>
        <w:rPr>
          <w:sz w:val="22"/>
          <w:szCs w:val="22"/>
          <w:lang w:val="es-CO"/>
        </w:rPr>
      </w:pPr>
      <w:r w:rsidRPr="00727900">
        <w:rPr>
          <w:noProof/>
          <w:sz w:val="22"/>
          <w:szCs w:val="22"/>
          <w:lang w:val="es-CO"/>
        </w:rPr>
        <w:drawing>
          <wp:inline distT="0" distB="0" distL="0" distR="0" wp14:anchorId="1B107F55" wp14:editId="0228A024">
            <wp:extent cx="5401210" cy="10668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12295" cy="1068989"/>
                    </a:xfrm>
                    <a:prstGeom prst="rect">
                      <a:avLst/>
                    </a:prstGeom>
                  </pic:spPr>
                </pic:pic>
              </a:graphicData>
            </a:graphic>
          </wp:inline>
        </w:drawing>
      </w:r>
    </w:p>
    <w:p w14:paraId="512D7E9B" w14:textId="77777777" w:rsidR="0094230C" w:rsidRPr="006807A2" w:rsidRDefault="004E1B1D" w:rsidP="000942BD">
      <w:pPr>
        <w:pStyle w:val="Ttulo3"/>
        <w:numPr>
          <w:ilvl w:val="1"/>
          <w:numId w:val="4"/>
        </w:numPr>
        <w:ind w:left="709"/>
        <w:jc w:val="both"/>
      </w:pPr>
      <w:bookmarkStart w:id="36" w:name="_Toc144010814"/>
      <w:bookmarkStart w:id="37" w:name="_Toc145494466"/>
      <w:bookmarkStart w:id="38" w:name="_Toc145494830"/>
      <w:bookmarkStart w:id="39" w:name="_Toc145406954"/>
      <w:bookmarkStart w:id="40" w:name="_Toc148168049"/>
      <w:bookmarkStart w:id="41" w:name="_Toc147913105"/>
      <w:bookmarkStart w:id="42" w:name="_Toc149486693"/>
      <w:bookmarkStart w:id="43" w:name="_Toc190174375"/>
      <w:bookmarkStart w:id="44" w:name="_Toc291487226"/>
      <w:bookmarkStart w:id="45" w:name="_Toc324422378"/>
      <w:bookmarkStart w:id="46" w:name="_Toc324520132"/>
      <w:bookmarkStart w:id="47" w:name="_Toc355688510"/>
      <w:bookmarkStart w:id="48" w:name="_Toc20310008"/>
      <w:r>
        <w:t>F</w:t>
      </w:r>
      <w:r w:rsidR="001F2813" w:rsidRPr="006807A2">
        <w:t>ORMA DE PAGO</w:t>
      </w:r>
      <w:bookmarkEnd w:id="36"/>
      <w:bookmarkEnd w:id="37"/>
      <w:bookmarkEnd w:id="38"/>
      <w:bookmarkEnd w:id="39"/>
      <w:bookmarkEnd w:id="40"/>
      <w:bookmarkEnd w:id="41"/>
      <w:bookmarkEnd w:id="42"/>
      <w:bookmarkEnd w:id="43"/>
      <w:bookmarkEnd w:id="44"/>
      <w:bookmarkEnd w:id="45"/>
      <w:bookmarkEnd w:id="46"/>
      <w:bookmarkEnd w:id="47"/>
      <w:bookmarkEnd w:id="48"/>
    </w:p>
    <w:p w14:paraId="595ED9FF" w14:textId="77777777" w:rsidR="001F2813" w:rsidRDefault="001F2813" w:rsidP="001F2813">
      <w:pPr>
        <w:rPr>
          <w:lang w:val="es-CO"/>
        </w:rPr>
      </w:pPr>
    </w:p>
    <w:p w14:paraId="26DDF5BD" w14:textId="5FD2DF3D" w:rsidR="004E1B1D" w:rsidRPr="009861C5" w:rsidRDefault="004E1B1D" w:rsidP="004E1B1D">
      <w:pPr>
        <w:autoSpaceDE w:val="0"/>
        <w:autoSpaceDN w:val="0"/>
        <w:adjustRightInd w:val="0"/>
        <w:jc w:val="both"/>
        <w:rPr>
          <w:rFonts w:ascii="Arial" w:hAnsi="Arial" w:cs="Arial"/>
          <w:sz w:val="22"/>
          <w:szCs w:val="22"/>
        </w:rPr>
      </w:pPr>
      <w:bookmarkStart w:id="49" w:name="_Hlk492632046"/>
      <w:r w:rsidRPr="00D22C48">
        <w:rPr>
          <w:rFonts w:ascii="Arial" w:hAnsi="Arial" w:cs="Arial"/>
          <w:sz w:val="22"/>
          <w:szCs w:val="22"/>
        </w:rPr>
        <w:t xml:space="preserve">El valor del contrato se facturará </w:t>
      </w:r>
      <w:r w:rsidR="00727900">
        <w:rPr>
          <w:rFonts w:ascii="Arial" w:hAnsi="Arial" w:cs="Arial"/>
          <w:sz w:val="22"/>
          <w:szCs w:val="22"/>
        </w:rPr>
        <w:t>con cada entrega realizada y</w:t>
      </w:r>
      <w:r w:rsidR="004F0E7E" w:rsidRPr="00D22C48">
        <w:rPr>
          <w:rFonts w:ascii="Arial" w:hAnsi="Arial" w:cs="Arial"/>
          <w:sz w:val="22"/>
          <w:szCs w:val="22"/>
        </w:rPr>
        <w:t xml:space="preserve"> </w:t>
      </w:r>
      <w:r w:rsidRPr="00D22C48">
        <w:rPr>
          <w:rFonts w:ascii="Arial" w:hAnsi="Arial" w:cs="Arial"/>
          <w:sz w:val="22"/>
          <w:szCs w:val="22"/>
        </w:rPr>
        <w:t xml:space="preserve">se cancelará dentro de los </w:t>
      </w:r>
      <w:r w:rsidR="00727900">
        <w:rPr>
          <w:rFonts w:ascii="Arial" w:hAnsi="Arial" w:cs="Arial"/>
          <w:sz w:val="22"/>
          <w:szCs w:val="22"/>
        </w:rPr>
        <w:t>treinta días</w:t>
      </w:r>
      <w:r w:rsidR="00AE0518" w:rsidRPr="00D22C48">
        <w:rPr>
          <w:rFonts w:ascii="Arial" w:hAnsi="Arial" w:cs="Arial"/>
          <w:sz w:val="22"/>
          <w:szCs w:val="22"/>
        </w:rPr>
        <w:t xml:space="preserve"> </w:t>
      </w:r>
      <w:r w:rsidRPr="00D22C48">
        <w:rPr>
          <w:rFonts w:ascii="Arial" w:hAnsi="Arial" w:cs="Arial"/>
          <w:sz w:val="22"/>
          <w:szCs w:val="22"/>
        </w:rPr>
        <w:t>(</w:t>
      </w:r>
      <w:r w:rsidR="00727900">
        <w:rPr>
          <w:rFonts w:ascii="Arial" w:hAnsi="Arial" w:cs="Arial"/>
          <w:sz w:val="22"/>
          <w:szCs w:val="22"/>
        </w:rPr>
        <w:t>30</w:t>
      </w:r>
      <w:r w:rsidRPr="00D22C48">
        <w:rPr>
          <w:rFonts w:ascii="Arial" w:hAnsi="Arial" w:cs="Arial"/>
          <w:sz w:val="22"/>
          <w:szCs w:val="22"/>
        </w:rPr>
        <w:t xml:space="preserve">) días calendarios siguientes a la fecha de presentación y aceptación de </w:t>
      </w:r>
      <w:r w:rsidR="00A20D8D" w:rsidRPr="00D22C48">
        <w:rPr>
          <w:rFonts w:ascii="Arial" w:hAnsi="Arial" w:cs="Arial"/>
          <w:sz w:val="22"/>
          <w:szCs w:val="22"/>
        </w:rPr>
        <w:t>estas</w:t>
      </w:r>
      <w:r w:rsidR="00727900">
        <w:rPr>
          <w:rFonts w:ascii="Arial" w:hAnsi="Arial" w:cs="Arial"/>
          <w:sz w:val="22"/>
          <w:szCs w:val="22"/>
        </w:rPr>
        <w:t xml:space="preserve">. </w:t>
      </w:r>
    </w:p>
    <w:p w14:paraId="2C290EEE" w14:textId="77777777" w:rsidR="004E1B1D" w:rsidRPr="004E1B1D" w:rsidRDefault="004E1B1D" w:rsidP="001F2813"/>
    <w:p w14:paraId="3E2E8DF0" w14:textId="77777777" w:rsidR="001F2813" w:rsidRPr="009861C5" w:rsidRDefault="001F2813" w:rsidP="001F2813">
      <w:pPr>
        <w:autoSpaceDE w:val="0"/>
        <w:autoSpaceDN w:val="0"/>
        <w:adjustRightInd w:val="0"/>
        <w:jc w:val="both"/>
        <w:rPr>
          <w:rFonts w:ascii="Arial" w:hAnsi="Arial" w:cs="Arial"/>
          <w:sz w:val="22"/>
          <w:szCs w:val="22"/>
        </w:rPr>
      </w:pPr>
      <w:r w:rsidRPr="009861C5">
        <w:rPr>
          <w:rFonts w:ascii="Arial" w:hAnsi="Arial" w:cs="Arial"/>
          <w:sz w:val="22"/>
          <w:szCs w:val="22"/>
        </w:rPr>
        <w:t>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w:t>
      </w:r>
    </w:p>
    <w:p w14:paraId="1B0802FC" w14:textId="77777777" w:rsidR="001F2813" w:rsidRPr="009861C5" w:rsidRDefault="001F2813" w:rsidP="001F2813">
      <w:pPr>
        <w:autoSpaceDE w:val="0"/>
        <w:autoSpaceDN w:val="0"/>
        <w:adjustRightInd w:val="0"/>
        <w:jc w:val="both"/>
        <w:rPr>
          <w:rFonts w:ascii="Arial" w:hAnsi="Arial" w:cs="Arial"/>
          <w:sz w:val="22"/>
          <w:szCs w:val="22"/>
        </w:rPr>
      </w:pPr>
    </w:p>
    <w:p w14:paraId="1D674C60" w14:textId="2C445FDB" w:rsidR="001F2813" w:rsidRPr="009861C5" w:rsidRDefault="001F2813" w:rsidP="00224AF3">
      <w:pPr>
        <w:jc w:val="both"/>
        <w:rPr>
          <w:rFonts w:ascii="Arial" w:hAnsi="Arial" w:cs="Arial"/>
          <w:sz w:val="22"/>
          <w:szCs w:val="22"/>
        </w:rPr>
      </w:pPr>
      <w:r w:rsidRPr="009861C5">
        <w:rPr>
          <w:rFonts w:ascii="Arial" w:hAnsi="Arial" w:cs="Arial"/>
          <w:sz w:val="22"/>
          <w:szCs w:val="22"/>
        </w:rPr>
        <w:t xml:space="preserve">Las facturas que presente EL CONTRATISTA </w:t>
      </w:r>
      <w:r w:rsidR="00E71B96" w:rsidRPr="00E71B96">
        <w:rPr>
          <w:rFonts w:ascii="Arial" w:hAnsi="Arial" w:cs="Arial"/>
          <w:sz w:val="22"/>
          <w:szCs w:val="22"/>
        </w:rPr>
        <w:t>debe</w:t>
      </w:r>
      <w:r w:rsidR="00C46E4E">
        <w:rPr>
          <w:rFonts w:ascii="Arial" w:hAnsi="Arial" w:cs="Arial"/>
          <w:sz w:val="22"/>
          <w:szCs w:val="22"/>
        </w:rPr>
        <w:t>n</w:t>
      </w:r>
      <w:r w:rsidR="00E71B96" w:rsidRPr="00E71B96">
        <w:rPr>
          <w:rFonts w:ascii="Arial" w:hAnsi="Arial" w:cs="Arial"/>
          <w:sz w:val="22"/>
          <w:szCs w:val="22"/>
        </w:rPr>
        <w:t xml:space="preserve"> ser enviada</w:t>
      </w:r>
      <w:r w:rsidR="00C46E4E">
        <w:rPr>
          <w:rFonts w:ascii="Arial" w:hAnsi="Arial" w:cs="Arial"/>
          <w:sz w:val="22"/>
          <w:szCs w:val="22"/>
        </w:rPr>
        <w:t>s</w:t>
      </w:r>
      <w:r w:rsidR="00E71B96" w:rsidRPr="00E71B96">
        <w:rPr>
          <w:rFonts w:ascii="Arial" w:hAnsi="Arial" w:cs="Arial"/>
          <w:sz w:val="22"/>
          <w:szCs w:val="22"/>
        </w:rPr>
        <w:t xml:space="preserve"> al correo </w:t>
      </w:r>
      <w:hyperlink r:id="rId9" w:history="1">
        <w:r w:rsidR="00E71B96" w:rsidRPr="003B5EAF">
          <w:rPr>
            <w:rStyle w:val="Hipervnculo"/>
            <w:rFonts w:ascii="Arial" w:hAnsi="Arial" w:cs="Arial"/>
            <w:sz w:val="22"/>
            <w:szCs w:val="22"/>
          </w:rPr>
          <w:t>806008873@factureinbox.co</w:t>
        </w:r>
      </w:hyperlink>
      <w:r w:rsidR="00E71B96">
        <w:rPr>
          <w:rFonts w:ascii="Arial" w:hAnsi="Arial" w:cs="Arial"/>
          <w:sz w:val="22"/>
          <w:szCs w:val="22"/>
        </w:rPr>
        <w:t xml:space="preserve"> de acuerdo con el procedimiento descrito en la circular 310818 – JDEADM-DVGEL-2018 de COTECMAR. </w:t>
      </w:r>
    </w:p>
    <w:p w14:paraId="06EA72AE" w14:textId="77777777" w:rsidR="0094230C" w:rsidRPr="00A872F6" w:rsidRDefault="0094230C" w:rsidP="000942BD">
      <w:pPr>
        <w:pStyle w:val="Ttulo3"/>
        <w:numPr>
          <w:ilvl w:val="1"/>
          <w:numId w:val="4"/>
        </w:numPr>
        <w:ind w:left="709"/>
        <w:jc w:val="both"/>
      </w:pPr>
      <w:bookmarkStart w:id="50" w:name="_Toc144010815"/>
      <w:bookmarkStart w:id="51" w:name="_Toc145494467"/>
      <w:bookmarkStart w:id="52" w:name="_Toc145494831"/>
      <w:bookmarkStart w:id="53" w:name="_Toc145406955"/>
      <w:bookmarkStart w:id="54" w:name="_Toc148168050"/>
      <w:bookmarkStart w:id="55" w:name="_Toc147913106"/>
      <w:bookmarkStart w:id="56" w:name="_Toc149486694"/>
      <w:bookmarkStart w:id="57" w:name="_Toc190174376"/>
      <w:bookmarkStart w:id="58" w:name="_Toc291487227"/>
      <w:bookmarkStart w:id="59" w:name="_Toc324422379"/>
      <w:bookmarkStart w:id="60" w:name="_Toc324520133"/>
      <w:bookmarkStart w:id="61" w:name="_Toc355688511"/>
      <w:bookmarkStart w:id="62" w:name="_Toc20310009"/>
      <w:bookmarkEnd w:id="49"/>
      <w:r w:rsidRPr="00A872F6">
        <w:t>MODIFICACIONES Y ACLARACIONES</w:t>
      </w:r>
      <w:bookmarkEnd w:id="50"/>
      <w:bookmarkEnd w:id="51"/>
      <w:bookmarkEnd w:id="52"/>
      <w:bookmarkEnd w:id="53"/>
      <w:bookmarkEnd w:id="54"/>
      <w:bookmarkEnd w:id="55"/>
      <w:bookmarkEnd w:id="56"/>
      <w:bookmarkEnd w:id="57"/>
      <w:bookmarkEnd w:id="58"/>
      <w:bookmarkEnd w:id="59"/>
      <w:bookmarkEnd w:id="60"/>
      <w:bookmarkEnd w:id="61"/>
      <w:bookmarkEnd w:id="62"/>
    </w:p>
    <w:p w14:paraId="6B3E3ABA" w14:textId="77777777" w:rsidR="0094230C" w:rsidRPr="009861C5" w:rsidRDefault="0094230C" w:rsidP="000942BD">
      <w:pPr>
        <w:pStyle w:val="Ttulo3"/>
        <w:numPr>
          <w:ilvl w:val="2"/>
          <w:numId w:val="4"/>
        </w:numPr>
        <w:ind w:left="709"/>
        <w:jc w:val="both"/>
      </w:pPr>
      <w:bookmarkStart w:id="63" w:name="_Toc144010816"/>
      <w:bookmarkStart w:id="64" w:name="_Toc145494468"/>
      <w:bookmarkStart w:id="65" w:name="_Toc145494832"/>
      <w:bookmarkStart w:id="66" w:name="_Toc145406956"/>
      <w:bookmarkStart w:id="67" w:name="_Toc148168051"/>
      <w:bookmarkStart w:id="68" w:name="_Toc147913107"/>
      <w:bookmarkStart w:id="69" w:name="_Toc149486695"/>
      <w:bookmarkStart w:id="70" w:name="_Toc190174377"/>
      <w:bookmarkStart w:id="71" w:name="_Toc291487228"/>
      <w:bookmarkStart w:id="72" w:name="_Toc324422380"/>
      <w:bookmarkStart w:id="73" w:name="_Toc324520134"/>
      <w:bookmarkStart w:id="74" w:name="_Toc355688512"/>
      <w:bookmarkStart w:id="75" w:name="_Toc20310010"/>
      <w:r w:rsidRPr="009861C5">
        <w:t>Información Sobre Preguntas y Respuestas</w:t>
      </w:r>
      <w:bookmarkEnd w:id="63"/>
      <w:bookmarkEnd w:id="64"/>
      <w:bookmarkEnd w:id="65"/>
      <w:bookmarkEnd w:id="66"/>
      <w:bookmarkEnd w:id="67"/>
      <w:bookmarkEnd w:id="68"/>
      <w:bookmarkEnd w:id="69"/>
      <w:bookmarkEnd w:id="70"/>
      <w:bookmarkEnd w:id="71"/>
      <w:bookmarkEnd w:id="72"/>
      <w:bookmarkEnd w:id="73"/>
      <w:bookmarkEnd w:id="74"/>
      <w:bookmarkEnd w:id="75"/>
    </w:p>
    <w:p w14:paraId="4D5FD047" w14:textId="77777777" w:rsidR="00703FD2" w:rsidRPr="009861C5" w:rsidRDefault="00703FD2" w:rsidP="00703FD2">
      <w:pPr>
        <w:ind w:left="1429"/>
        <w:rPr>
          <w:lang w:val="es-CO"/>
        </w:rPr>
      </w:pPr>
    </w:p>
    <w:p w14:paraId="1F6FAA36" w14:textId="115DA06D" w:rsidR="005E7140" w:rsidRDefault="0094230C" w:rsidP="0068473E">
      <w:pPr>
        <w:pStyle w:val="Sangradetextonormal"/>
        <w:tabs>
          <w:tab w:val="left" w:pos="567"/>
        </w:tabs>
        <w:ind w:left="0"/>
        <w:rPr>
          <w:rFonts w:cs="Arial"/>
          <w:sz w:val="22"/>
          <w:szCs w:val="22"/>
        </w:rPr>
      </w:pPr>
      <w:r w:rsidRPr="009861C5">
        <w:rPr>
          <w:rFonts w:cs="Arial"/>
          <w:sz w:val="22"/>
          <w:szCs w:val="22"/>
        </w:rPr>
        <w:t>Cualquier Oferente podrá solicitar por escrito aclaraciones o modificaciones a la presente Invitación, a cualquiera de sus Anexos mediante comunicación dirigida a</w:t>
      </w:r>
      <w:r w:rsidR="006F5810" w:rsidRPr="009861C5">
        <w:rPr>
          <w:rFonts w:cs="Arial"/>
          <w:sz w:val="22"/>
          <w:szCs w:val="22"/>
        </w:rPr>
        <w:t xml:space="preserve"> </w:t>
      </w:r>
      <w:r w:rsidRPr="009861C5">
        <w:rPr>
          <w:rFonts w:cs="Arial"/>
          <w:sz w:val="22"/>
          <w:szCs w:val="22"/>
        </w:rPr>
        <w:t>l</w:t>
      </w:r>
      <w:r w:rsidR="006F5810" w:rsidRPr="009861C5">
        <w:rPr>
          <w:rFonts w:cs="Arial"/>
          <w:sz w:val="22"/>
          <w:szCs w:val="22"/>
        </w:rPr>
        <w:t>a</w:t>
      </w:r>
      <w:r w:rsidRPr="009861C5">
        <w:rPr>
          <w:rFonts w:cs="Arial"/>
          <w:sz w:val="22"/>
          <w:szCs w:val="22"/>
        </w:rPr>
        <w:t xml:space="preserve"> D</w:t>
      </w:r>
      <w:r w:rsidR="006F5810" w:rsidRPr="009861C5">
        <w:rPr>
          <w:rFonts w:cs="Arial"/>
          <w:sz w:val="22"/>
          <w:szCs w:val="22"/>
        </w:rPr>
        <w:t xml:space="preserve">ivisión de </w:t>
      </w:r>
      <w:r w:rsidRPr="009861C5">
        <w:rPr>
          <w:rFonts w:cs="Arial"/>
          <w:sz w:val="22"/>
          <w:szCs w:val="22"/>
        </w:rPr>
        <w:t>Ad</w:t>
      </w:r>
      <w:r w:rsidR="006F5810" w:rsidRPr="009861C5">
        <w:rPr>
          <w:rFonts w:cs="Arial"/>
          <w:sz w:val="22"/>
          <w:szCs w:val="22"/>
        </w:rPr>
        <w:t>quisiciones</w:t>
      </w:r>
      <w:r w:rsidRPr="009861C5">
        <w:rPr>
          <w:rFonts w:cs="Arial"/>
          <w:sz w:val="22"/>
          <w:szCs w:val="22"/>
        </w:rPr>
        <w:t xml:space="preserve"> de COTECMAR</w:t>
      </w:r>
      <w:r w:rsidR="000D4CE3" w:rsidRPr="009861C5">
        <w:rPr>
          <w:rFonts w:cs="Arial"/>
          <w:sz w:val="22"/>
          <w:szCs w:val="22"/>
        </w:rPr>
        <w:t>, a los cor</w:t>
      </w:r>
      <w:r w:rsidR="00257DAC" w:rsidRPr="009861C5">
        <w:rPr>
          <w:rFonts w:cs="Arial"/>
          <w:sz w:val="22"/>
          <w:szCs w:val="22"/>
        </w:rPr>
        <w:t>reos señalados en el numeral 3.1</w:t>
      </w:r>
      <w:r w:rsidR="000D4CE3" w:rsidRPr="009861C5">
        <w:rPr>
          <w:rFonts w:cs="Arial"/>
          <w:sz w:val="22"/>
          <w:szCs w:val="22"/>
        </w:rPr>
        <w:t xml:space="preserve"> de la presente Invitación</w:t>
      </w:r>
      <w:r w:rsidRPr="009861C5">
        <w:rPr>
          <w:rFonts w:cs="Arial"/>
          <w:sz w:val="22"/>
          <w:szCs w:val="22"/>
        </w:rPr>
        <w:t>. Las solicitudes de aclaración o modificación se recibirán desde la fecha de formulación de esta Invitación</w:t>
      </w:r>
      <w:r w:rsidR="00EF46A5" w:rsidRPr="009861C5">
        <w:rPr>
          <w:rFonts w:cs="Arial"/>
          <w:sz w:val="22"/>
          <w:szCs w:val="22"/>
        </w:rPr>
        <w:t>,</w:t>
      </w:r>
      <w:r w:rsidR="006F5810" w:rsidRPr="009861C5">
        <w:rPr>
          <w:rFonts w:cs="Arial"/>
          <w:sz w:val="22"/>
          <w:szCs w:val="22"/>
        </w:rPr>
        <w:t xml:space="preserve"> </w:t>
      </w:r>
      <w:r w:rsidR="00BC1E7C">
        <w:rPr>
          <w:rFonts w:cs="Arial"/>
          <w:sz w:val="22"/>
          <w:szCs w:val="22"/>
        </w:rPr>
        <w:t xml:space="preserve">es </w:t>
      </w:r>
      <w:r w:rsidR="00DB2FA8">
        <w:rPr>
          <w:rFonts w:cs="Arial"/>
          <w:sz w:val="22"/>
          <w:szCs w:val="22"/>
        </w:rPr>
        <w:t>decir</w:t>
      </w:r>
      <w:r w:rsidR="00DB2FA8" w:rsidRPr="00C56867">
        <w:rPr>
          <w:rFonts w:cs="Arial"/>
          <w:sz w:val="22"/>
          <w:szCs w:val="22"/>
        </w:rPr>
        <w:t xml:space="preserve">, </w:t>
      </w:r>
      <w:r w:rsidR="00527C17" w:rsidRPr="00527C17">
        <w:rPr>
          <w:rFonts w:cs="Arial"/>
          <w:b/>
          <w:bCs/>
          <w:sz w:val="22"/>
          <w:szCs w:val="22"/>
        </w:rPr>
        <w:t>09 de abril hasta el 13 de abril de 2021 a las 1600Horas (4PM)</w:t>
      </w:r>
    </w:p>
    <w:p w14:paraId="4FE01EE2" w14:textId="77777777" w:rsidR="00527C17" w:rsidRPr="009861C5" w:rsidRDefault="00527C17" w:rsidP="0068473E">
      <w:pPr>
        <w:pStyle w:val="Sangradetextonormal"/>
        <w:tabs>
          <w:tab w:val="left" w:pos="567"/>
        </w:tabs>
        <w:ind w:left="0"/>
        <w:rPr>
          <w:rFonts w:cs="Arial"/>
          <w:sz w:val="22"/>
          <w:szCs w:val="22"/>
          <w:u w:val="single"/>
        </w:rPr>
      </w:pPr>
    </w:p>
    <w:p w14:paraId="19E199FC" w14:textId="77777777" w:rsidR="005E7140" w:rsidRPr="009861C5" w:rsidRDefault="005E7140" w:rsidP="0068473E">
      <w:pPr>
        <w:pStyle w:val="Sangradetextonormal"/>
        <w:tabs>
          <w:tab w:val="left" w:pos="567"/>
        </w:tabs>
        <w:ind w:left="0"/>
        <w:rPr>
          <w:rFonts w:cs="Arial"/>
          <w:sz w:val="22"/>
          <w:szCs w:val="22"/>
        </w:rPr>
      </w:pPr>
      <w:r w:rsidRPr="009861C5">
        <w:rPr>
          <w:rFonts w:cs="Arial"/>
          <w:sz w:val="22"/>
          <w:szCs w:val="22"/>
        </w:rPr>
        <w:t xml:space="preserve">El Oferente deberá especificar en el asunto </w:t>
      </w:r>
      <w:r w:rsidR="00EF46A5" w:rsidRPr="009861C5">
        <w:rPr>
          <w:rFonts w:cs="Arial"/>
          <w:sz w:val="22"/>
          <w:szCs w:val="22"/>
        </w:rPr>
        <w:t xml:space="preserve">el proceso para </w:t>
      </w:r>
      <w:r w:rsidRPr="009861C5">
        <w:rPr>
          <w:rFonts w:cs="Arial"/>
          <w:sz w:val="22"/>
          <w:szCs w:val="22"/>
        </w:rPr>
        <w:t xml:space="preserve">la cual se solicita la aclaración. </w:t>
      </w:r>
    </w:p>
    <w:p w14:paraId="014E31EA" w14:textId="19BF605B" w:rsidR="005B701F" w:rsidRPr="009861C5" w:rsidRDefault="005B701F" w:rsidP="005B701F">
      <w:pPr>
        <w:pStyle w:val="Listaconguion"/>
        <w:tabs>
          <w:tab w:val="left" w:pos="567"/>
        </w:tabs>
        <w:rPr>
          <w:rFonts w:cs="Arial"/>
          <w:szCs w:val="22"/>
        </w:rPr>
      </w:pPr>
      <w:bookmarkStart w:id="76" w:name="_Toc190174384"/>
      <w:bookmarkStart w:id="77" w:name="_Toc144010823"/>
      <w:bookmarkStart w:id="78" w:name="_Toc145494475"/>
      <w:bookmarkStart w:id="79" w:name="_Toc145494839"/>
      <w:bookmarkStart w:id="80" w:name="_Toc145406963"/>
      <w:bookmarkStart w:id="81" w:name="_Toc148168058"/>
      <w:bookmarkStart w:id="82" w:name="_Toc147913114"/>
      <w:bookmarkStart w:id="83" w:name="_Toc149486702"/>
      <w:bookmarkEnd w:id="35"/>
      <w:r w:rsidRPr="009861C5">
        <w:rPr>
          <w:rFonts w:cs="Arial"/>
          <w:szCs w:val="22"/>
        </w:rPr>
        <w:t xml:space="preserve">Las respuestas que brinde COTECMAR no se considerarán como una modificación de la presente Invitación, a menos que sean adoptadas como </w:t>
      </w:r>
      <w:r w:rsidR="00532BFF" w:rsidRPr="009861C5">
        <w:rPr>
          <w:rFonts w:cs="Arial"/>
          <w:szCs w:val="22"/>
        </w:rPr>
        <w:t>Adendas</w:t>
      </w:r>
      <w:r w:rsidRPr="009861C5">
        <w:rPr>
          <w:rFonts w:cs="Arial"/>
          <w:szCs w:val="22"/>
        </w:rPr>
        <w:t xml:space="preserve"> a la misma, debidamente suscrito</w:t>
      </w:r>
      <w:r w:rsidR="00B53BB3" w:rsidRPr="009861C5">
        <w:rPr>
          <w:rFonts w:cs="Arial"/>
          <w:szCs w:val="22"/>
        </w:rPr>
        <w:t>s</w:t>
      </w:r>
      <w:r w:rsidRPr="009861C5">
        <w:rPr>
          <w:rFonts w:cs="Arial"/>
          <w:szCs w:val="22"/>
        </w:rPr>
        <w:t xml:space="preserve"> por COTECMAR.</w:t>
      </w:r>
    </w:p>
    <w:p w14:paraId="2FDDA005" w14:textId="77777777" w:rsidR="005B701F" w:rsidRPr="009861C5" w:rsidRDefault="005B701F" w:rsidP="005B701F">
      <w:pPr>
        <w:pStyle w:val="Listaconguion"/>
        <w:tabs>
          <w:tab w:val="left" w:pos="567"/>
        </w:tabs>
        <w:ind w:left="567"/>
        <w:rPr>
          <w:rFonts w:cs="Arial"/>
          <w:szCs w:val="22"/>
        </w:rPr>
      </w:pPr>
    </w:p>
    <w:p w14:paraId="6450BAA1" w14:textId="68427660" w:rsidR="005B701F" w:rsidRPr="009861C5" w:rsidRDefault="006C50E9" w:rsidP="005B701F">
      <w:pPr>
        <w:pStyle w:val="Listaconguion"/>
        <w:tabs>
          <w:tab w:val="left" w:pos="567"/>
        </w:tabs>
        <w:rPr>
          <w:rFonts w:cs="Arial"/>
          <w:szCs w:val="22"/>
        </w:rPr>
      </w:pPr>
      <w:r w:rsidRPr="009861C5">
        <w:rPr>
          <w:rFonts w:cs="Arial"/>
          <w:szCs w:val="22"/>
        </w:rPr>
        <w:lastRenderedPageBreak/>
        <w:t>Igualmente,</w:t>
      </w:r>
      <w:r w:rsidR="004909E6" w:rsidRPr="009861C5">
        <w:rPr>
          <w:rFonts w:cs="Arial"/>
          <w:szCs w:val="22"/>
        </w:rPr>
        <w:t xml:space="preserve"> </w:t>
      </w:r>
      <w:r w:rsidR="005B701F" w:rsidRPr="009861C5">
        <w:rPr>
          <w:rFonts w:cs="Arial"/>
          <w:szCs w:val="22"/>
        </w:rPr>
        <w:t>COTECMAR comunicará a todos los Oferentes</w:t>
      </w:r>
      <w:r w:rsidR="004909E6" w:rsidRPr="009861C5">
        <w:rPr>
          <w:rFonts w:cs="Arial"/>
          <w:szCs w:val="22"/>
        </w:rPr>
        <w:t>,</w:t>
      </w:r>
      <w:r w:rsidR="005B701F" w:rsidRPr="009861C5">
        <w:rPr>
          <w:rFonts w:cs="Arial"/>
          <w:szCs w:val="22"/>
        </w:rPr>
        <w:t xml:space="preserve"> las aclaraciones y modificaciones </w:t>
      </w:r>
      <w:r w:rsidRPr="009861C5">
        <w:rPr>
          <w:rFonts w:cs="Arial"/>
          <w:szCs w:val="22"/>
        </w:rPr>
        <w:t>que por</w:t>
      </w:r>
      <w:r w:rsidR="005B701F" w:rsidRPr="009861C5">
        <w:rPr>
          <w:rFonts w:cs="Arial"/>
          <w:szCs w:val="22"/>
        </w:rPr>
        <w:t xml:space="preserve"> su propia iniciativa encuentre conveniente hacer a esta Invitación </w:t>
      </w:r>
      <w:r w:rsidR="00BC1E7C">
        <w:rPr>
          <w:rFonts w:cs="Arial"/>
          <w:szCs w:val="22"/>
        </w:rPr>
        <w:t xml:space="preserve">o </w:t>
      </w:r>
      <w:r w:rsidR="005B701F" w:rsidRPr="009861C5">
        <w:rPr>
          <w:rFonts w:cs="Arial"/>
          <w:szCs w:val="22"/>
        </w:rPr>
        <w:t xml:space="preserve">a cualquiera de sus Anexos con posterioridad a la fecha de su formulación. Éstas también serán adoptadas como </w:t>
      </w:r>
      <w:r w:rsidR="00532BFF" w:rsidRPr="009861C5">
        <w:rPr>
          <w:rFonts w:cs="Arial"/>
          <w:szCs w:val="22"/>
        </w:rPr>
        <w:t>Adendas</w:t>
      </w:r>
      <w:r w:rsidR="005B701F" w:rsidRPr="009861C5">
        <w:rPr>
          <w:rFonts w:cs="Arial"/>
          <w:szCs w:val="22"/>
        </w:rPr>
        <w:t xml:space="preserve"> a la misma y serán debidamente suscritos por COTECMAR.</w:t>
      </w:r>
    </w:p>
    <w:p w14:paraId="08149D87" w14:textId="77777777" w:rsidR="005B701F" w:rsidRPr="009861C5" w:rsidRDefault="005B701F" w:rsidP="005B701F">
      <w:pPr>
        <w:pStyle w:val="Listaconguion"/>
        <w:tabs>
          <w:tab w:val="left" w:pos="567"/>
        </w:tabs>
        <w:ind w:left="567"/>
        <w:rPr>
          <w:rFonts w:cs="Arial"/>
          <w:szCs w:val="22"/>
        </w:rPr>
      </w:pPr>
    </w:p>
    <w:p w14:paraId="19EBF68C" w14:textId="2F1F0222" w:rsidR="005B701F" w:rsidRDefault="005B701F" w:rsidP="005B701F">
      <w:pPr>
        <w:pStyle w:val="Listaconguion"/>
        <w:tabs>
          <w:tab w:val="left" w:pos="567"/>
        </w:tabs>
        <w:rPr>
          <w:rFonts w:cs="Arial"/>
          <w:szCs w:val="22"/>
        </w:rPr>
      </w:pPr>
      <w:r w:rsidRPr="009861C5">
        <w:rPr>
          <w:rFonts w:cs="Arial"/>
          <w:szCs w:val="22"/>
        </w:rPr>
        <w:t xml:space="preserve">Ni las consultas ni las </w:t>
      </w:r>
      <w:r w:rsidR="00532BFF" w:rsidRPr="009861C5">
        <w:rPr>
          <w:rFonts w:cs="Arial"/>
          <w:szCs w:val="22"/>
        </w:rPr>
        <w:t>respuestas</w:t>
      </w:r>
      <w:r w:rsidRPr="009861C5">
        <w:rPr>
          <w:rFonts w:cs="Arial"/>
          <w:szCs w:val="22"/>
        </w:rPr>
        <w:t xml:space="preserve"> producirán efectos suspensivos sobre el plazo de presentación de las Ofertas</w:t>
      </w:r>
      <w:r w:rsidR="00274264">
        <w:rPr>
          <w:rFonts w:cs="Arial"/>
          <w:szCs w:val="22"/>
        </w:rPr>
        <w:t xml:space="preserve">, a menos que así se indique en el </w:t>
      </w:r>
      <w:r w:rsidR="00532BFF">
        <w:rPr>
          <w:rFonts w:cs="Arial"/>
          <w:szCs w:val="22"/>
        </w:rPr>
        <w:t>Adenda</w:t>
      </w:r>
      <w:r w:rsidR="00274264">
        <w:rPr>
          <w:rFonts w:cs="Arial"/>
          <w:szCs w:val="22"/>
        </w:rPr>
        <w:t xml:space="preserve"> correspondiente.</w:t>
      </w:r>
    </w:p>
    <w:p w14:paraId="0C5E1CAC" w14:textId="485CC7B1" w:rsidR="005B701F" w:rsidRPr="009861C5" w:rsidRDefault="00532BFF" w:rsidP="000942BD">
      <w:pPr>
        <w:pStyle w:val="Ttulo3"/>
        <w:numPr>
          <w:ilvl w:val="2"/>
          <w:numId w:val="4"/>
        </w:numPr>
        <w:ind w:left="709"/>
        <w:jc w:val="both"/>
      </w:pPr>
      <w:bookmarkStart w:id="84" w:name="N232"/>
      <w:bookmarkStart w:id="85" w:name="_Adendos"/>
      <w:bookmarkStart w:id="86" w:name="_Toc20310011"/>
      <w:bookmarkEnd w:id="84"/>
      <w:bookmarkEnd w:id="85"/>
      <w:r w:rsidRPr="009861C5">
        <w:t>Adendas</w:t>
      </w:r>
      <w:bookmarkEnd w:id="86"/>
    </w:p>
    <w:p w14:paraId="117EB4B9" w14:textId="77777777" w:rsidR="005B701F" w:rsidRPr="009861C5" w:rsidRDefault="005B701F" w:rsidP="005B701F">
      <w:pPr>
        <w:tabs>
          <w:tab w:val="left" w:pos="567"/>
        </w:tabs>
        <w:jc w:val="both"/>
        <w:rPr>
          <w:rFonts w:ascii="Arial" w:hAnsi="Arial" w:cs="Arial"/>
          <w:sz w:val="22"/>
          <w:szCs w:val="22"/>
        </w:rPr>
      </w:pPr>
    </w:p>
    <w:p w14:paraId="44E7E690" w14:textId="005FCC53" w:rsidR="00D17EE9" w:rsidRPr="009861C5" w:rsidRDefault="00D17EE9" w:rsidP="00D17EE9">
      <w:pPr>
        <w:tabs>
          <w:tab w:val="left" w:pos="567"/>
        </w:tabs>
        <w:jc w:val="both"/>
        <w:rPr>
          <w:rFonts w:ascii="Arial" w:hAnsi="Arial" w:cs="Arial"/>
          <w:sz w:val="22"/>
          <w:szCs w:val="22"/>
        </w:rPr>
      </w:pPr>
      <w:r w:rsidRPr="009861C5">
        <w:rPr>
          <w:rFonts w:ascii="Arial" w:hAnsi="Arial" w:cs="Arial"/>
          <w:sz w:val="22"/>
          <w:szCs w:val="22"/>
        </w:rPr>
        <w:t>Todos l</w:t>
      </w:r>
      <w:r w:rsidR="00532BFF">
        <w:rPr>
          <w:rFonts w:ascii="Arial" w:hAnsi="Arial" w:cs="Arial"/>
          <w:sz w:val="22"/>
          <w:szCs w:val="22"/>
        </w:rPr>
        <w:t>a</w:t>
      </w:r>
      <w:r w:rsidRPr="009861C5">
        <w:rPr>
          <w:rFonts w:ascii="Arial" w:hAnsi="Arial" w:cs="Arial"/>
          <w:sz w:val="22"/>
          <w:szCs w:val="22"/>
        </w:rPr>
        <w:t xml:space="preserve">s </w:t>
      </w:r>
      <w:r w:rsidR="00532BFF" w:rsidRPr="009861C5">
        <w:rPr>
          <w:rFonts w:ascii="Arial" w:hAnsi="Arial" w:cs="Arial"/>
          <w:sz w:val="22"/>
          <w:szCs w:val="22"/>
        </w:rPr>
        <w:t>Adendas</w:t>
      </w:r>
      <w:r w:rsidRPr="009861C5">
        <w:rPr>
          <w:rFonts w:ascii="Arial" w:hAnsi="Arial" w:cs="Arial"/>
          <w:sz w:val="22"/>
          <w:szCs w:val="22"/>
        </w:rPr>
        <w:t xml:space="preserve"> serán enviados por correo electrónico o por cualquier otro medio que pueda arrojar certeza sobre su envío, dentro de los tres (3) días hábiles siguientes a la fecha en que tales </w:t>
      </w:r>
      <w:r w:rsidR="00532BFF" w:rsidRPr="009861C5">
        <w:rPr>
          <w:rFonts w:ascii="Arial" w:hAnsi="Arial" w:cs="Arial"/>
          <w:sz w:val="22"/>
          <w:szCs w:val="22"/>
        </w:rPr>
        <w:t>Adendas</w:t>
      </w:r>
      <w:r w:rsidRPr="009861C5">
        <w:rPr>
          <w:rFonts w:ascii="Arial" w:hAnsi="Arial" w:cs="Arial"/>
          <w:sz w:val="22"/>
          <w:szCs w:val="22"/>
        </w:rPr>
        <w:t xml:space="preserve"> se produzcan.</w:t>
      </w:r>
    </w:p>
    <w:p w14:paraId="0F84F57C" w14:textId="77777777" w:rsidR="00D17EE9" w:rsidRPr="009861C5" w:rsidRDefault="00D17EE9" w:rsidP="00D17EE9">
      <w:pPr>
        <w:tabs>
          <w:tab w:val="left" w:pos="567"/>
        </w:tabs>
        <w:jc w:val="both"/>
        <w:rPr>
          <w:rFonts w:ascii="Arial" w:hAnsi="Arial" w:cs="Arial"/>
          <w:sz w:val="22"/>
          <w:szCs w:val="22"/>
        </w:rPr>
      </w:pPr>
    </w:p>
    <w:p w14:paraId="7ACA6159" w14:textId="69A49A21" w:rsidR="00D17EE9" w:rsidRPr="009861C5" w:rsidRDefault="00D17EE9" w:rsidP="00D17EE9">
      <w:pPr>
        <w:tabs>
          <w:tab w:val="left" w:pos="567"/>
        </w:tabs>
        <w:jc w:val="both"/>
        <w:rPr>
          <w:rFonts w:ascii="Arial" w:hAnsi="Arial" w:cs="Arial"/>
          <w:sz w:val="22"/>
          <w:szCs w:val="22"/>
        </w:rPr>
      </w:pPr>
      <w:r w:rsidRPr="009861C5">
        <w:rPr>
          <w:rFonts w:ascii="Arial" w:hAnsi="Arial" w:cs="Arial"/>
          <w:sz w:val="22"/>
          <w:szCs w:val="22"/>
        </w:rPr>
        <w:t xml:space="preserve">Por iniciativa propia, COTECMAR podrá expedir </w:t>
      </w:r>
      <w:r w:rsidR="00532BFF" w:rsidRPr="009861C5">
        <w:rPr>
          <w:rFonts w:ascii="Arial" w:hAnsi="Arial" w:cs="Arial"/>
          <w:sz w:val="22"/>
          <w:szCs w:val="22"/>
        </w:rPr>
        <w:t>Adendas</w:t>
      </w:r>
      <w:r w:rsidRPr="009861C5">
        <w:rPr>
          <w:rFonts w:ascii="Arial" w:hAnsi="Arial" w:cs="Arial"/>
          <w:sz w:val="22"/>
          <w:szCs w:val="22"/>
        </w:rPr>
        <w:t xml:space="preserve"> aclarat</w:t>
      </w:r>
      <w:r w:rsidR="00405F53">
        <w:rPr>
          <w:rFonts w:ascii="Arial" w:hAnsi="Arial" w:cs="Arial"/>
          <w:sz w:val="22"/>
          <w:szCs w:val="22"/>
        </w:rPr>
        <w:t xml:space="preserve">orios o modificatorios y si es </w:t>
      </w:r>
      <w:r w:rsidRPr="009861C5">
        <w:rPr>
          <w:rFonts w:ascii="Arial" w:hAnsi="Arial" w:cs="Arial"/>
          <w:sz w:val="22"/>
          <w:szCs w:val="22"/>
        </w:rPr>
        <w:t>el caso ampliará el plazo para la entrega de las Ofertas, antes de la fecha límite para dicha entrega.</w:t>
      </w:r>
    </w:p>
    <w:p w14:paraId="4105823A" w14:textId="77777777" w:rsidR="00D17EE9" w:rsidRPr="009861C5" w:rsidRDefault="00D17EE9" w:rsidP="00D17EE9">
      <w:pPr>
        <w:tabs>
          <w:tab w:val="left" w:pos="567"/>
        </w:tabs>
        <w:jc w:val="both"/>
        <w:rPr>
          <w:rFonts w:ascii="Arial" w:hAnsi="Arial" w:cs="Arial"/>
          <w:sz w:val="22"/>
          <w:szCs w:val="22"/>
        </w:rPr>
      </w:pPr>
    </w:p>
    <w:p w14:paraId="0B61BE52" w14:textId="77F58329" w:rsidR="00D17EE9" w:rsidRPr="009861C5" w:rsidRDefault="00D17EE9" w:rsidP="00D17EE9">
      <w:pPr>
        <w:tabs>
          <w:tab w:val="left" w:pos="567"/>
        </w:tabs>
        <w:jc w:val="both"/>
        <w:rPr>
          <w:rFonts w:ascii="Arial" w:hAnsi="Arial" w:cs="Arial"/>
          <w:sz w:val="22"/>
          <w:szCs w:val="22"/>
        </w:rPr>
      </w:pPr>
      <w:r w:rsidRPr="009861C5">
        <w:rPr>
          <w:rFonts w:ascii="Arial" w:hAnsi="Arial" w:cs="Arial"/>
          <w:sz w:val="22"/>
          <w:szCs w:val="22"/>
        </w:rPr>
        <w:t xml:space="preserve">Los </w:t>
      </w:r>
      <w:r w:rsidR="00532BFF" w:rsidRPr="009861C5">
        <w:rPr>
          <w:rFonts w:ascii="Arial" w:hAnsi="Arial" w:cs="Arial"/>
          <w:sz w:val="22"/>
          <w:szCs w:val="22"/>
        </w:rPr>
        <w:t>Adendas</w:t>
      </w:r>
      <w:r w:rsidRPr="009861C5">
        <w:rPr>
          <w:rFonts w:ascii="Arial" w:hAnsi="Arial" w:cs="Arial"/>
          <w:sz w:val="22"/>
          <w:szCs w:val="22"/>
        </w:rPr>
        <w:t xml:space="preserve"> mediante los cuales se interprete, aclare, modifique o complemente esta Invitación o sus Anexos, formarán parte integral de los mismos desde la fecha en que sean expedidos, y deberán ser tenidos en cuenta por los Oferentes en la elaboración y formulación de sus Ofertas.</w:t>
      </w:r>
    </w:p>
    <w:p w14:paraId="3FCEFBB3" w14:textId="77777777" w:rsidR="007157DA" w:rsidRPr="009861C5" w:rsidRDefault="007157DA" w:rsidP="00D17EE9">
      <w:pPr>
        <w:tabs>
          <w:tab w:val="left" w:pos="567"/>
        </w:tabs>
        <w:jc w:val="both"/>
        <w:rPr>
          <w:rFonts w:ascii="Arial" w:hAnsi="Arial" w:cs="Arial"/>
          <w:sz w:val="22"/>
          <w:szCs w:val="22"/>
        </w:rPr>
      </w:pPr>
    </w:p>
    <w:p w14:paraId="029AC671" w14:textId="77777777" w:rsidR="005B701F" w:rsidRPr="00A872F6" w:rsidRDefault="005B701F" w:rsidP="000942BD">
      <w:pPr>
        <w:pStyle w:val="Ttulo3"/>
        <w:numPr>
          <w:ilvl w:val="1"/>
          <w:numId w:val="4"/>
        </w:numPr>
        <w:ind w:left="709"/>
        <w:jc w:val="both"/>
      </w:pPr>
      <w:bookmarkStart w:id="87" w:name="_Toc189481946"/>
      <w:bookmarkStart w:id="88" w:name="_Toc189482205"/>
      <w:bookmarkStart w:id="89" w:name="_Toc189482483"/>
      <w:bookmarkStart w:id="90" w:name="_Toc189482678"/>
      <w:bookmarkStart w:id="91" w:name="_Toc189483762"/>
      <w:bookmarkStart w:id="92" w:name="_Toc189483905"/>
      <w:bookmarkStart w:id="93" w:name="_Toc189552892"/>
      <w:bookmarkStart w:id="94" w:name="_Toc189586155"/>
      <w:bookmarkStart w:id="95" w:name="_Toc144010818"/>
      <w:bookmarkStart w:id="96" w:name="_Toc145494470"/>
      <w:bookmarkStart w:id="97" w:name="_Toc145494834"/>
      <w:bookmarkStart w:id="98" w:name="_Toc145406958"/>
      <w:bookmarkStart w:id="99" w:name="_Toc148168053"/>
      <w:bookmarkStart w:id="100" w:name="_Toc147913109"/>
      <w:bookmarkStart w:id="101" w:name="_Toc149486697"/>
      <w:bookmarkStart w:id="102" w:name="_Toc190174379"/>
      <w:bookmarkStart w:id="103" w:name="_Toc291487230"/>
      <w:bookmarkStart w:id="104" w:name="_Toc324422382"/>
      <w:bookmarkStart w:id="105" w:name="_Toc324520136"/>
      <w:bookmarkStart w:id="106" w:name="_Toc355688514"/>
      <w:bookmarkStart w:id="107" w:name="_Toc20310012"/>
      <w:bookmarkEnd w:id="87"/>
      <w:bookmarkEnd w:id="88"/>
      <w:bookmarkEnd w:id="89"/>
      <w:bookmarkEnd w:id="90"/>
      <w:bookmarkEnd w:id="91"/>
      <w:bookmarkEnd w:id="92"/>
      <w:bookmarkEnd w:id="93"/>
      <w:bookmarkEnd w:id="94"/>
      <w:r w:rsidRPr="00A872F6">
        <w:t>ENTREGA DE LA OFERTA</w:t>
      </w:r>
      <w:bookmarkEnd w:id="95"/>
      <w:bookmarkEnd w:id="96"/>
      <w:bookmarkEnd w:id="97"/>
      <w:bookmarkEnd w:id="98"/>
      <w:bookmarkEnd w:id="99"/>
      <w:bookmarkEnd w:id="100"/>
      <w:bookmarkEnd w:id="101"/>
      <w:bookmarkEnd w:id="102"/>
      <w:bookmarkEnd w:id="103"/>
      <w:bookmarkEnd w:id="104"/>
      <w:bookmarkEnd w:id="105"/>
      <w:bookmarkEnd w:id="106"/>
      <w:bookmarkEnd w:id="107"/>
    </w:p>
    <w:p w14:paraId="7029FAE1" w14:textId="7A73B321" w:rsidR="00532BFF" w:rsidRDefault="00532BFF" w:rsidP="00532BFF">
      <w:pPr>
        <w:pStyle w:val="Estilo2"/>
        <w:tabs>
          <w:tab w:val="left" w:pos="567"/>
        </w:tabs>
        <w:spacing w:line="240" w:lineRule="auto"/>
        <w:rPr>
          <w:sz w:val="22"/>
          <w:szCs w:val="22"/>
        </w:rPr>
      </w:pPr>
      <w:bookmarkStart w:id="108" w:name="_Toc144010819"/>
      <w:bookmarkStart w:id="109" w:name="_Toc145494471"/>
      <w:bookmarkStart w:id="110" w:name="_Toc145494835"/>
      <w:bookmarkStart w:id="111" w:name="_Toc145406959"/>
      <w:bookmarkStart w:id="112" w:name="_Toc148168054"/>
      <w:bookmarkStart w:id="113" w:name="_Toc147913110"/>
      <w:bookmarkStart w:id="114" w:name="_Toc149486698"/>
      <w:bookmarkStart w:id="115" w:name="_Toc190174380"/>
      <w:r w:rsidRPr="00532BFF">
        <w:rPr>
          <w:sz w:val="22"/>
          <w:szCs w:val="22"/>
        </w:rPr>
        <w:t xml:space="preserve">La oferta deberá ser enviada a los correos electrónicos </w:t>
      </w:r>
      <w:hyperlink r:id="rId10" w:history="1">
        <w:r w:rsidRPr="000779E4">
          <w:rPr>
            <w:rStyle w:val="Hipervnculo"/>
            <w:sz w:val="22"/>
            <w:szCs w:val="22"/>
          </w:rPr>
          <w:t>smedina@cotecmar.com</w:t>
        </w:r>
      </w:hyperlink>
      <w:r>
        <w:rPr>
          <w:sz w:val="22"/>
          <w:szCs w:val="22"/>
        </w:rPr>
        <w:t xml:space="preserve"> </w:t>
      </w:r>
      <w:r w:rsidRPr="00532BFF">
        <w:rPr>
          <w:sz w:val="22"/>
          <w:szCs w:val="22"/>
        </w:rPr>
        <w:t xml:space="preserve">hasta las </w:t>
      </w:r>
      <w:r>
        <w:rPr>
          <w:sz w:val="22"/>
          <w:szCs w:val="22"/>
        </w:rPr>
        <w:t>04:00</w:t>
      </w:r>
      <w:r w:rsidRPr="00532BFF">
        <w:rPr>
          <w:sz w:val="22"/>
          <w:szCs w:val="22"/>
        </w:rPr>
        <w:t xml:space="preserve"> p.m. (1</w:t>
      </w:r>
      <w:r>
        <w:rPr>
          <w:sz w:val="22"/>
          <w:szCs w:val="22"/>
        </w:rPr>
        <w:t>6</w:t>
      </w:r>
      <w:r w:rsidRPr="00532BFF">
        <w:rPr>
          <w:sz w:val="22"/>
          <w:szCs w:val="22"/>
        </w:rPr>
        <w:t xml:space="preserve">:00 horas) hora legal colombiana del día </w:t>
      </w:r>
      <w:r w:rsidR="00582724">
        <w:rPr>
          <w:sz w:val="22"/>
          <w:szCs w:val="22"/>
        </w:rPr>
        <w:t>21</w:t>
      </w:r>
      <w:r w:rsidRPr="00532BFF">
        <w:rPr>
          <w:sz w:val="22"/>
          <w:szCs w:val="22"/>
        </w:rPr>
        <w:t xml:space="preserve"> de </w:t>
      </w:r>
      <w:r w:rsidR="00582724">
        <w:rPr>
          <w:sz w:val="22"/>
          <w:szCs w:val="22"/>
        </w:rPr>
        <w:t xml:space="preserve">abril </w:t>
      </w:r>
      <w:r w:rsidRPr="00532BFF">
        <w:rPr>
          <w:sz w:val="22"/>
          <w:szCs w:val="22"/>
        </w:rPr>
        <w:t>de 20</w:t>
      </w:r>
      <w:r w:rsidR="00A95984">
        <w:rPr>
          <w:sz w:val="22"/>
          <w:szCs w:val="22"/>
        </w:rPr>
        <w:t>2</w:t>
      </w:r>
      <w:r w:rsidR="00582724">
        <w:rPr>
          <w:sz w:val="22"/>
          <w:szCs w:val="22"/>
        </w:rPr>
        <w:t>1</w:t>
      </w:r>
      <w:r w:rsidRPr="00532BFF">
        <w:rPr>
          <w:sz w:val="22"/>
          <w:szCs w:val="22"/>
        </w:rPr>
        <w:t xml:space="preserve">, fecha límite para el recibo de Ofertas. </w:t>
      </w:r>
    </w:p>
    <w:p w14:paraId="6ED28B07" w14:textId="0547E490" w:rsidR="00A95984" w:rsidRPr="00532BFF" w:rsidRDefault="00A95984" w:rsidP="00532BFF">
      <w:pPr>
        <w:pStyle w:val="Estilo2"/>
        <w:tabs>
          <w:tab w:val="left" w:pos="567"/>
        </w:tabs>
        <w:spacing w:line="240" w:lineRule="auto"/>
        <w:rPr>
          <w:sz w:val="22"/>
          <w:szCs w:val="22"/>
        </w:rPr>
      </w:pPr>
      <w:r w:rsidRPr="00A95984">
        <w:rPr>
          <w:b/>
          <w:bCs/>
          <w:sz w:val="22"/>
          <w:szCs w:val="22"/>
        </w:rPr>
        <w:t>Nota:</w:t>
      </w:r>
      <w:r>
        <w:rPr>
          <w:sz w:val="22"/>
          <w:szCs w:val="22"/>
        </w:rPr>
        <w:t xml:space="preserve"> Cualquier oferta enviada a un correo electrónica diferente al indicado anteriormente no se tendrá en cuenta y será </w:t>
      </w:r>
      <w:r w:rsidRPr="00A95984">
        <w:rPr>
          <w:b/>
          <w:bCs/>
          <w:sz w:val="22"/>
          <w:szCs w:val="22"/>
        </w:rPr>
        <w:t>RECHAZADA</w:t>
      </w:r>
      <w:r>
        <w:rPr>
          <w:sz w:val="22"/>
          <w:szCs w:val="22"/>
        </w:rPr>
        <w:t xml:space="preserve">. </w:t>
      </w:r>
    </w:p>
    <w:p w14:paraId="158A6AC6" w14:textId="53F1FB70" w:rsidR="00532BFF" w:rsidRPr="00532BFF" w:rsidRDefault="00A95984" w:rsidP="00532BFF">
      <w:pPr>
        <w:pStyle w:val="Estilo2"/>
        <w:tabs>
          <w:tab w:val="left" w:pos="567"/>
        </w:tabs>
        <w:spacing w:line="240" w:lineRule="auto"/>
        <w:rPr>
          <w:sz w:val="22"/>
          <w:szCs w:val="22"/>
        </w:rPr>
      </w:pPr>
      <w:r w:rsidRPr="00532BFF">
        <w:rPr>
          <w:sz w:val="22"/>
          <w:szCs w:val="22"/>
        </w:rPr>
        <w:t>La documentación electrónica para entregar</w:t>
      </w:r>
      <w:r w:rsidR="00532BFF" w:rsidRPr="00532BFF">
        <w:rPr>
          <w:sz w:val="22"/>
          <w:szCs w:val="22"/>
        </w:rPr>
        <w:t xml:space="preserve"> por los OFERENTES debe ser compatible con las siguientes aplicaciones:</w:t>
      </w:r>
    </w:p>
    <w:p w14:paraId="7A2EEA18" w14:textId="77777777" w:rsidR="00532BFF" w:rsidRPr="00532BFF" w:rsidRDefault="00532BFF" w:rsidP="00532BFF">
      <w:pPr>
        <w:pStyle w:val="Estilo2"/>
        <w:numPr>
          <w:ilvl w:val="0"/>
          <w:numId w:val="21"/>
        </w:numPr>
        <w:tabs>
          <w:tab w:val="left" w:pos="567"/>
        </w:tabs>
        <w:spacing w:after="0" w:line="240" w:lineRule="auto"/>
        <w:rPr>
          <w:i/>
          <w:sz w:val="22"/>
          <w:szCs w:val="22"/>
        </w:rPr>
      </w:pPr>
      <w:r w:rsidRPr="00532BFF">
        <w:rPr>
          <w:i/>
          <w:sz w:val="22"/>
          <w:szCs w:val="22"/>
        </w:rPr>
        <w:t>Archivos de texto: Microsoft Word o PDF</w:t>
      </w:r>
    </w:p>
    <w:p w14:paraId="74D79573" w14:textId="77777777" w:rsidR="00532BFF" w:rsidRPr="00532BFF" w:rsidRDefault="00532BFF" w:rsidP="00532BFF">
      <w:pPr>
        <w:pStyle w:val="Estilo2"/>
        <w:numPr>
          <w:ilvl w:val="0"/>
          <w:numId w:val="21"/>
        </w:numPr>
        <w:tabs>
          <w:tab w:val="left" w:pos="567"/>
        </w:tabs>
        <w:spacing w:after="0" w:line="240" w:lineRule="auto"/>
        <w:rPr>
          <w:i/>
          <w:sz w:val="22"/>
          <w:szCs w:val="22"/>
        </w:rPr>
      </w:pPr>
      <w:r w:rsidRPr="00532BFF">
        <w:rPr>
          <w:i/>
          <w:sz w:val="22"/>
          <w:szCs w:val="22"/>
        </w:rPr>
        <w:t>Hojas de cálculo: Microsoft Excel</w:t>
      </w:r>
    </w:p>
    <w:p w14:paraId="0D8D4B00" w14:textId="77777777" w:rsidR="00532BFF" w:rsidRPr="00532BFF" w:rsidRDefault="00532BFF" w:rsidP="00532BFF">
      <w:pPr>
        <w:pStyle w:val="Estilo2"/>
        <w:numPr>
          <w:ilvl w:val="0"/>
          <w:numId w:val="21"/>
        </w:numPr>
        <w:tabs>
          <w:tab w:val="left" w:pos="567"/>
        </w:tabs>
        <w:spacing w:after="0" w:line="240" w:lineRule="auto"/>
        <w:rPr>
          <w:i/>
          <w:sz w:val="22"/>
          <w:szCs w:val="22"/>
        </w:rPr>
      </w:pPr>
      <w:r w:rsidRPr="00532BFF">
        <w:rPr>
          <w:i/>
          <w:sz w:val="22"/>
          <w:szCs w:val="22"/>
        </w:rPr>
        <w:t>Presentaciones: Microsoft PowerPoint o PDF</w:t>
      </w:r>
    </w:p>
    <w:p w14:paraId="0082F9F9" w14:textId="77777777" w:rsidR="00532BFF" w:rsidRPr="00532BFF" w:rsidRDefault="00532BFF" w:rsidP="00532BFF">
      <w:pPr>
        <w:pStyle w:val="Estilo2"/>
        <w:numPr>
          <w:ilvl w:val="0"/>
          <w:numId w:val="21"/>
        </w:numPr>
        <w:tabs>
          <w:tab w:val="left" w:pos="567"/>
        </w:tabs>
        <w:spacing w:after="0" w:line="240" w:lineRule="auto"/>
        <w:rPr>
          <w:i/>
          <w:sz w:val="22"/>
          <w:szCs w:val="22"/>
        </w:rPr>
      </w:pPr>
      <w:r w:rsidRPr="00532BFF">
        <w:rPr>
          <w:i/>
          <w:sz w:val="22"/>
          <w:szCs w:val="22"/>
        </w:rPr>
        <w:t>Archivos comprimidos: WinZip</w:t>
      </w:r>
    </w:p>
    <w:p w14:paraId="6593DBBF" w14:textId="77777777" w:rsidR="00532BFF" w:rsidRDefault="00532BFF" w:rsidP="00532BFF">
      <w:pPr>
        <w:pStyle w:val="Estilo2"/>
        <w:keepLines w:val="0"/>
        <w:tabs>
          <w:tab w:val="left" w:pos="567"/>
        </w:tabs>
        <w:spacing w:before="0" w:after="0" w:line="240" w:lineRule="auto"/>
        <w:rPr>
          <w:sz w:val="22"/>
          <w:szCs w:val="22"/>
        </w:rPr>
      </w:pPr>
    </w:p>
    <w:p w14:paraId="7E15E05C" w14:textId="617ECB19" w:rsidR="003B40CB" w:rsidRDefault="00532BFF" w:rsidP="00532BFF">
      <w:pPr>
        <w:pStyle w:val="Estilo2"/>
        <w:keepLines w:val="0"/>
        <w:tabs>
          <w:tab w:val="left" w:pos="567"/>
        </w:tabs>
        <w:spacing w:before="0" w:after="0" w:line="240" w:lineRule="auto"/>
        <w:rPr>
          <w:sz w:val="22"/>
          <w:szCs w:val="22"/>
        </w:rPr>
      </w:pPr>
      <w:r w:rsidRPr="00532BFF">
        <w:rPr>
          <w:sz w:val="22"/>
          <w:szCs w:val="22"/>
        </w:rPr>
        <w:t xml:space="preserve">Cuando COTECMAR lo estime conveniente, podrá prorrogar el plazo para presentar las Ofertas, antes de la fecha límite para el recibo de </w:t>
      </w:r>
      <w:r w:rsidR="00A95984" w:rsidRPr="00532BFF">
        <w:rPr>
          <w:sz w:val="22"/>
          <w:szCs w:val="22"/>
        </w:rPr>
        <w:t>estas</w:t>
      </w:r>
      <w:r w:rsidRPr="00532BFF">
        <w:rPr>
          <w:sz w:val="22"/>
          <w:szCs w:val="22"/>
        </w:rPr>
        <w:t>. En tal caso lo comunicará mediante Adenda.</w:t>
      </w:r>
    </w:p>
    <w:p w14:paraId="455D5237" w14:textId="77777777" w:rsidR="00300DE2" w:rsidRDefault="00300DE2" w:rsidP="00532BFF">
      <w:pPr>
        <w:pStyle w:val="Estilo2"/>
        <w:keepLines w:val="0"/>
        <w:tabs>
          <w:tab w:val="left" w:pos="567"/>
        </w:tabs>
        <w:spacing w:before="0" w:after="0" w:line="240" w:lineRule="auto"/>
        <w:rPr>
          <w:sz w:val="22"/>
          <w:szCs w:val="22"/>
        </w:rPr>
      </w:pPr>
    </w:p>
    <w:p w14:paraId="284D2881" w14:textId="77777777" w:rsidR="00407016" w:rsidRPr="009861C5" w:rsidRDefault="00407016" w:rsidP="000942BD">
      <w:pPr>
        <w:pStyle w:val="Ttulo3"/>
        <w:numPr>
          <w:ilvl w:val="2"/>
          <w:numId w:val="4"/>
        </w:numPr>
        <w:ind w:left="709"/>
        <w:jc w:val="both"/>
      </w:pPr>
      <w:bookmarkStart w:id="116" w:name="_Toc291487231"/>
      <w:bookmarkStart w:id="117" w:name="_Toc324422383"/>
      <w:bookmarkStart w:id="118" w:name="_Toc324520137"/>
      <w:bookmarkStart w:id="119" w:name="_Toc355688515"/>
      <w:bookmarkStart w:id="120" w:name="_Toc20310013"/>
      <w:bookmarkEnd w:id="108"/>
      <w:bookmarkEnd w:id="109"/>
      <w:bookmarkEnd w:id="110"/>
      <w:bookmarkEnd w:id="111"/>
      <w:bookmarkEnd w:id="112"/>
      <w:bookmarkEnd w:id="113"/>
      <w:bookmarkEnd w:id="114"/>
      <w:bookmarkEnd w:id="115"/>
      <w:r w:rsidRPr="009861C5">
        <w:t>Costo de la Oferta e Impuestos</w:t>
      </w:r>
      <w:bookmarkEnd w:id="76"/>
      <w:bookmarkEnd w:id="116"/>
      <w:bookmarkEnd w:id="117"/>
      <w:bookmarkEnd w:id="118"/>
      <w:bookmarkEnd w:id="119"/>
      <w:bookmarkEnd w:id="120"/>
    </w:p>
    <w:p w14:paraId="331792BD" w14:textId="77777777" w:rsidR="00D17EE9" w:rsidRPr="009861C5" w:rsidRDefault="00D17EE9" w:rsidP="00D17EE9">
      <w:pPr>
        <w:tabs>
          <w:tab w:val="left" w:pos="567"/>
        </w:tabs>
        <w:jc w:val="both"/>
        <w:rPr>
          <w:rFonts w:ascii="Arial" w:hAnsi="Arial" w:cs="Arial"/>
          <w:sz w:val="22"/>
          <w:szCs w:val="22"/>
        </w:rPr>
      </w:pPr>
      <w:bookmarkStart w:id="121" w:name="_Toc190174385"/>
      <w:r w:rsidRPr="009861C5">
        <w:rPr>
          <w:rFonts w:ascii="Arial" w:hAnsi="Arial" w:cs="Arial"/>
          <w:sz w:val="22"/>
          <w:szCs w:val="22"/>
        </w:rPr>
        <w:t>Todos los costos vinculados a la preparación y presentación de la Oferta estarán a cargo del Oferente. COTECMAR no asumirá responsabilidad por dichos costos en ningún caso, independientemente del tratamiento o de los resultados de la Oferta presentada.</w:t>
      </w:r>
    </w:p>
    <w:p w14:paraId="2A652724" w14:textId="77777777" w:rsidR="00D17EE9" w:rsidRPr="009861C5" w:rsidRDefault="00D17EE9" w:rsidP="00D17EE9">
      <w:pPr>
        <w:tabs>
          <w:tab w:val="left" w:pos="567"/>
        </w:tabs>
        <w:jc w:val="both"/>
        <w:rPr>
          <w:rFonts w:ascii="Arial" w:hAnsi="Arial" w:cs="Arial"/>
          <w:sz w:val="22"/>
          <w:szCs w:val="22"/>
        </w:rPr>
      </w:pPr>
    </w:p>
    <w:p w14:paraId="059B58B0" w14:textId="77777777" w:rsidR="00D17EE9" w:rsidRPr="009861C5" w:rsidRDefault="00D17EE9" w:rsidP="00D17EE9">
      <w:pPr>
        <w:tabs>
          <w:tab w:val="left" w:pos="567"/>
          <w:tab w:val="left" w:pos="1100"/>
          <w:tab w:val="left" w:pos="2880"/>
          <w:tab w:val="left" w:pos="9212"/>
        </w:tabs>
        <w:ind w:right="-2"/>
        <w:jc w:val="both"/>
        <w:rPr>
          <w:rFonts w:ascii="Arial" w:hAnsi="Arial" w:cs="Arial"/>
          <w:sz w:val="22"/>
          <w:szCs w:val="22"/>
        </w:rPr>
      </w:pPr>
      <w:r w:rsidRPr="009861C5">
        <w:rPr>
          <w:rFonts w:ascii="Arial" w:hAnsi="Arial" w:cs="Arial"/>
          <w:sz w:val="22"/>
          <w:szCs w:val="22"/>
        </w:rPr>
        <w:t>Todos los impuestos legalmente vigentes que apliquen para la ejecución del contrato objeto de la presente Invitación corren por cuenta de quien esté legalmente obligado y en este sentido, los Oferentes deberán tener en cuenta este aspecto en la preparación de su oferta.</w:t>
      </w:r>
    </w:p>
    <w:bookmarkEnd w:id="121"/>
    <w:p w14:paraId="33A60BCA" w14:textId="74F03791" w:rsidR="004F5817" w:rsidRDefault="00DD44DC" w:rsidP="002E3D3E">
      <w:pPr>
        <w:autoSpaceDE w:val="0"/>
        <w:autoSpaceDN w:val="0"/>
        <w:adjustRightInd w:val="0"/>
        <w:jc w:val="both"/>
        <w:rPr>
          <w:rFonts w:ascii="Arial" w:hAnsi="Arial" w:cs="Arial"/>
          <w:b/>
          <w:color w:val="A6A6A6"/>
          <w:sz w:val="22"/>
          <w:szCs w:val="22"/>
          <w:lang w:val="es-MX"/>
        </w:rPr>
      </w:pPr>
      <w:r>
        <w:rPr>
          <w:rFonts w:ascii="Arial" w:hAnsi="Arial" w:cs="Arial"/>
          <w:b/>
          <w:color w:val="A6A6A6"/>
          <w:sz w:val="22"/>
          <w:szCs w:val="22"/>
          <w:lang w:val="es-MX"/>
        </w:rPr>
        <w:t xml:space="preserve"> </w:t>
      </w:r>
    </w:p>
    <w:p w14:paraId="041F1289" w14:textId="77777777" w:rsidR="00407016" w:rsidRPr="009861C5" w:rsidRDefault="00407016" w:rsidP="000942BD">
      <w:pPr>
        <w:pStyle w:val="Ttulo3"/>
        <w:numPr>
          <w:ilvl w:val="2"/>
          <w:numId w:val="4"/>
        </w:numPr>
        <w:ind w:left="709"/>
        <w:jc w:val="both"/>
      </w:pPr>
      <w:bookmarkStart w:id="122" w:name="_Toc190174386"/>
      <w:bookmarkStart w:id="123" w:name="_Toc291487233"/>
      <w:bookmarkStart w:id="124" w:name="_Toc324422385"/>
      <w:bookmarkStart w:id="125" w:name="_Toc324520139"/>
      <w:bookmarkStart w:id="126" w:name="_Toc355688517"/>
      <w:bookmarkStart w:id="127" w:name="_Toc20310014"/>
      <w:r w:rsidRPr="009861C5">
        <w:t>Período de validez de la Oferta</w:t>
      </w:r>
      <w:bookmarkEnd w:id="77"/>
      <w:bookmarkEnd w:id="78"/>
      <w:bookmarkEnd w:id="79"/>
      <w:bookmarkEnd w:id="80"/>
      <w:bookmarkEnd w:id="81"/>
      <w:bookmarkEnd w:id="82"/>
      <w:bookmarkEnd w:id="83"/>
      <w:bookmarkEnd w:id="122"/>
      <w:bookmarkEnd w:id="123"/>
      <w:bookmarkEnd w:id="124"/>
      <w:bookmarkEnd w:id="125"/>
      <w:bookmarkEnd w:id="126"/>
      <w:bookmarkEnd w:id="127"/>
    </w:p>
    <w:p w14:paraId="3716D68E" w14:textId="77777777" w:rsidR="00407016" w:rsidRPr="005C01B4" w:rsidRDefault="00407016" w:rsidP="00407016">
      <w:pPr>
        <w:tabs>
          <w:tab w:val="left" w:pos="567"/>
        </w:tabs>
        <w:jc w:val="both"/>
        <w:rPr>
          <w:rFonts w:ascii="Arial" w:hAnsi="Arial" w:cs="Arial"/>
          <w:sz w:val="22"/>
          <w:szCs w:val="22"/>
        </w:rPr>
      </w:pPr>
    </w:p>
    <w:p w14:paraId="0231D5B0" w14:textId="77777777" w:rsidR="00843D1F" w:rsidRPr="005C01B4" w:rsidRDefault="00843D1F" w:rsidP="005C01B4">
      <w:pPr>
        <w:tabs>
          <w:tab w:val="left" w:pos="567"/>
        </w:tabs>
        <w:jc w:val="both"/>
        <w:rPr>
          <w:rFonts w:ascii="Arial" w:hAnsi="Arial" w:cs="Arial"/>
          <w:sz w:val="22"/>
          <w:szCs w:val="22"/>
        </w:rPr>
      </w:pPr>
      <w:r w:rsidRPr="005C01B4">
        <w:rPr>
          <w:rFonts w:ascii="Arial" w:hAnsi="Arial" w:cs="Arial"/>
          <w:sz w:val="22"/>
          <w:szCs w:val="22"/>
        </w:rPr>
        <w:t xml:space="preserve">Las Ofertas y tarifas presentadas tendrán validez durante </w:t>
      </w:r>
      <w:r w:rsidR="00134BC5" w:rsidRPr="005C01B4">
        <w:rPr>
          <w:rFonts w:ascii="Arial" w:hAnsi="Arial" w:cs="Arial"/>
          <w:sz w:val="22"/>
          <w:szCs w:val="22"/>
        </w:rPr>
        <w:t>noventa</w:t>
      </w:r>
      <w:r w:rsidRPr="005C01B4">
        <w:rPr>
          <w:rFonts w:ascii="Arial" w:hAnsi="Arial" w:cs="Arial"/>
          <w:sz w:val="22"/>
          <w:szCs w:val="22"/>
        </w:rPr>
        <w:t xml:space="preserve"> (</w:t>
      </w:r>
      <w:r w:rsidR="00134BC5" w:rsidRPr="005C01B4">
        <w:rPr>
          <w:rFonts w:ascii="Arial" w:hAnsi="Arial" w:cs="Arial"/>
          <w:sz w:val="22"/>
          <w:szCs w:val="22"/>
        </w:rPr>
        <w:t>90</w:t>
      </w:r>
      <w:r w:rsidRPr="005C01B4">
        <w:rPr>
          <w:rFonts w:ascii="Arial" w:hAnsi="Arial" w:cs="Arial"/>
          <w:sz w:val="22"/>
          <w:szCs w:val="22"/>
        </w:rPr>
        <w:t xml:space="preserve">) </w:t>
      </w:r>
      <w:r w:rsidR="00134BC5" w:rsidRPr="005C01B4">
        <w:rPr>
          <w:rFonts w:ascii="Arial" w:hAnsi="Arial" w:cs="Arial"/>
          <w:sz w:val="22"/>
          <w:szCs w:val="22"/>
        </w:rPr>
        <w:t>días</w:t>
      </w:r>
      <w:r w:rsidRPr="005C01B4">
        <w:rPr>
          <w:rFonts w:ascii="Arial" w:hAnsi="Arial" w:cs="Arial"/>
          <w:sz w:val="22"/>
          <w:szCs w:val="22"/>
        </w:rPr>
        <w:t xml:space="preserve">, contados a partir de la fecha prevista para su presentación. </w:t>
      </w:r>
    </w:p>
    <w:p w14:paraId="4CDF7B15" w14:textId="77777777" w:rsidR="00407016" w:rsidRPr="009861C5" w:rsidRDefault="00407016" w:rsidP="00407016">
      <w:pPr>
        <w:tabs>
          <w:tab w:val="left" w:pos="567"/>
        </w:tabs>
        <w:jc w:val="both"/>
        <w:rPr>
          <w:rFonts w:ascii="Arial" w:hAnsi="Arial" w:cs="Arial"/>
          <w:sz w:val="22"/>
          <w:szCs w:val="22"/>
        </w:rPr>
      </w:pPr>
    </w:p>
    <w:p w14:paraId="3481ACAC" w14:textId="77777777" w:rsidR="00407016" w:rsidRDefault="00407016" w:rsidP="00407016">
      <w:pPr>
        <w:tabs>
          <w:tab w:val="left" w:pos="567"/>
        </w:tabs>
        <w:jc w:val="both"/>
        <w:rPr>
          <w:rFonts w:ascii="Arial" w:hAnsi="Arial" w:cs="Arial"/>
          <w:sz w:val="22"/>
          <w:szCs w:val="22"/>
        </w:rPr>
      </w:pPr>
      <w:r w:rsidRPr="009861C5">
        <w:rPr>
          <w:rFonts w:ascii="Arial" w:hAnsi="Arial" w:cs="Arial"/>
          <w:sz w:val="22"/>
          <w:szCs w:val="22"/>
        </w:rPr>
        <w:t xml:space="preserve">En circunstancias excepcionales, </w:t>
      </w:r>
      <w:r w:rsidR="00AB1A69">
        <w:rPr>
          <w:rFonts w:ascii="Arial" w:hAnsi="Arial" w:cs="Arial"/>
          <w:sz w:val="22"/>
          <w:szCs w:val="22"/>
        </w:rPr>
        <w:t>la D</w:t>
      </w:r>
      <w:r w:rsidR="00B926C1" w:rsidRPr="009861C5">
        <w:rPr>
          <w:rFonts w:ascii="Arial" w:hAnsi="Arial" w:cs="Arial"/>
          <w:sz w:val="22"/>
          <w:szCs w:val="22"/>
        </w:rPr>
        <w:t xml:space="preserve">ivisión de Adquisiciones </w:t>
      </w:r>
      <w:r w:rsidRPr="009861C5">
        <w:rPr>
          <w:rFonts w:ascii="Arial" w:hAnsi="Arial" w:cs="Arial"/>
          <w:sz w:val="22"/>
          <w:szCs w:val="22"/>
        </w:rPr>
        <w:t xml:space="preserve">de COTECMAR podrá solicitar el consentimiento del Oferente para extender el período de validez. La solicitud y las respuestas a la misma se formularán por escrito. No podrá solicitarse ni permitir a un Oferente que modifique su Oferta al aceptar conceder una extensión. </w:t>
      </w:r>
    </w:p>
    <w:p w14:paraId="6DCA1D5F" w14:textId="77777777" w:rsidR="00843D1F" w:rsidRPr="009861C5" w:rsidRDefault="00843D1F" w:rsidP="00407016">
      <w:pPr>
        <w:tabs>
          <w:tab w:val="left" w:pos="567"/>
        </w:tabs>
        <w:jc w:val="both"/>
        <w:rPr>
          <w:rFonts w:ascii="Arial" w:hAnsi="Arial" w:cs="Arial"/>
          <w:sz w:val="22"/>
          <w:szCs w:val="22"/>
        </w:rPr>
      </w:pPr>
    </w:p>
    <w:p w14:paraId="7DD5AC03" w14:textId="77777777" w:rsidR="003B40CB" w:rsidRPr="00627AA8" w:rsidRDefault="003B40CB" w:rsidP="000942BD">
      <w:pPr>
        <w:pStyle w:val="Ttulo3"/>
        <w:numPr>
          <w:ilvl w:val="1"/>
          <w:numId w:val="4"/>
        </w:numPr>
        <w:ind w:left="709" w:hanging="709"/>
        <w:jc w:val="both"/>
      </w:pPr>
      <w:bookmarkStart w:id="128" w:name="_Toc324520142"/>
      <w:bookmarkStart w:id="129" w:name="_Toc355688520"/>
      <w:bookmarkStart w:id="130" w:name="_Toc20310015"/>
      <w:r w:rsidRPr="00627AA8">
        <w:t>CONVENIENCIA DE LA OFERTA</w:t>
      </w:r>
      <w:bookmarkEnd w:id="128"/>
      <w:bookmarkEnd w:id="129"/>
      <w:bookmarkEnd w:id="130"/>
    </w:p>
    <w:p w14:paraId="0934DB84" w14:textId="77777777" w:rsidR="00F67227" w:rsidRPr="009861C5" w:rsidRDefault="00F67227" w:rsidP="00F67227">
      <w:pPr>
        <w:tabs>
          <w:tab w:val="left" w:pos="567"/>
        </w:tabs>
        <w:jc w:val="both"/>
        <w:rPr>
          <w:rFonts w:ascii="Arial" w:hAnsi="Arial" w:cs="Arial"/>
          <w:sz w:val="22"/>
          <w:szCs w:val="22"/>
        </w:rPr>
      </w:pPr>
      <w:r w:rsidRPr="009861C5">
        <w:rPr>
          <w:rFonts w:ascii="Arial" w:hAnsi="Arial" w:cs="Arial"/>
          <w:sz w:val="22"/>
          <w:szCs w:val="22"/>
        </w:rPr>
        <w:t>COTECMAR podrá desestimar una o todas las Ofertas cuando el desarrollo del proceso no garantice el cumplimiento de sus objetivos p</w:t>
      </w:r>
      <w:r>
        <w:rPr>
          <w:rFonts w:ascii="Arial" w:hAnsi="Arial" w:cs="Arial"/>
          <w:sz w:val="22"/>
          <w:szCs w:val="22"/>
        </w:rPr>
        <w:t>or</w:t>
      </w:r>
      <w:r w:rsidRPr="009861C5">
        <w:rPr>
          <w:rFonts w:ascii="Arial" w:hAnsi="Arial" w:cs="Arial"/>
          <w:sz w:val="22"/>
          <w:szCs w:val="22"/>
        </w:rPr>
        <w:t xml:space="preserve"> lo cual podrá cancelar el proceso de </w:t>
      </w:r>
      <w:r>
        <w:rPr>
          <w:rFonts w:ascii="Arial" w:hAnsi="Arial" w:cs="Arial"/>
          <w:sz w:val="22"/>
          <w:szCs w:val="22"/>
        </w:rPr>
        <w:t xml:space="preserve">selección y posterior contratación </w:t>
      </w:r>
      <w:r w:rsidRPr="009861C5">
        <w:rPr>
          <w:rFonts w:ascii="Arial" w:hAnsi="Arial" w:cs="Arial"/>
          <w:sz w:val="22"/>
          <w:szCs w:val="22"/>
        </w:rPr>
        <w:t>en cualquier momento.</w:t>
      </w:r>
    </w:p>
    <w:p w14:paraId="4BD60422" w14:textId="77777777" w:rsidR="00F67227" w:rsidRPr="009861C5" w:rsidRDefault="00F67227" w:rsidP="00F67227">
      <w:pPr>
        <w:tabs>
          <w:tab w:val="left" w:pos="567"/>
        </w:tabs>
        <w:jc w:val="both"/>
        <w:rPr>
          <w:rFonts w:ascii="Arial" w:hAnsi="Arial" w:cs="Arial"/>
          <w:sz w:val="22"/>
          <w:szCs w:val="22"/>
        </w:rPr>
      </w:pPr>
    </w:p>
    <w:p w14:paraId="6C697A7E" w14:textId="3E0B0C39" w:rsidR="00F67227" w:rsidRDefault="00F67227" w:rsidP="00F67227">
      <w:pPr>
        <w:pStyle w:val="ConvertStyle1"/>
        <w:tabs>
          <w:tab w:val="clear" w:pos="2304"/>
          <w:tab w:val="clear" w:pos="3024"/>
          <w:tab w:val="clear" w:pos="3600"/>
          <w:tab w:val="clear" w:pos="6330"/>
          <w:tab w:val="clear" w:pos="6768"/>
          <w:tab w:val="clear" w:pos="7344"/>
          <w:tab w:val="left" w:pos="567"/>
        </w:tabs>
        <w:rPr>
          <w:rFonts w:cs="Arial"/>
          <w:sz w:val="22"/>
          <w:szCs w:val="22"/>
        </w:rPr>
      </w:pPr>
      <w:r w:rsidRPr="009861C5">
        <w:rPr>
          <w:rFonts w:cs="Arial"/>
          <w:sz w:val="22"/>
          <w:szCs w:val="22"/>
        </w:rPr>
        <w:t xml:space="preserve">Cualquier intento de un Oferente para influenciar a COTECMAR en el proceso de evaluación y comparación de Ofertas y en las decisiones concernientes a la asignación del Contrato, darán como resultado el rechazo de la Oferta de dicho Oferente y si la situación lo amerita </w:t>
      </w:r>
      <w:r>
        <w:rPr>
          <w:rFonts w:cs="Arial"/>
          <w:sz w:val="22"/>
          <w:szCs w:val="22"/>
        </w:rPr>
        <w:t xml:space="preserve">COTECMAR podrá </w:t>
      </w:r>
      <w:r w:rsidRPr="009861C5">
        <w:rPr>
          <w:rFonts w:cs="Arial"/>
          <w:sz w:val="22"/>
          <w:szCs w:val="22"/>
        </w:rPr>
        <w:t>declarar inviable el proceso.</w:t>
      </w:r>
    </w:p>
    <w:p w14:paraId="48E0BFF2" w14:textId="77777777" w:rsidR="00300DE2" w:rsidRDefault="00300DE2" w:rsidP="00F67227">
      <w:pPr>
        <w:pStyle w:val="ConvertStyle1"/>
        <w:tabs>
          <w:tab w:val="clear" w:pos="2304"/>
          <w:tab w:val="clear" w:pos="3024"/>
          <w:tab w:val="clear" w:pos="3600"/>
          <w:tab w:val="clear" w:pos="6330"/>
          <w:tab w:val="clear" w:pos="6768"/>
          <w:tab w:val="clear" w:pos="7344"/>
          <w:tab w:val="left" w:pos="567"/>
        </w:tabs>
        <w:rPr>
          <w:rFonts w:cs="Arial"/>
          <w:sz w:val="22"/>
          <w:szCs w:val="22"/>
        </w:rPr>
      </w:pPr>
    </w:p>
    <w:p w14:paraId="258D346D" w14:textId="77777777" w:rsidR="00407016" w:rsidRPr="00BA5FF6" w:rsidRDefault="00407016" w:rsidP="000942BD">
      <w:pPr>
        <w:pStyle w:val="Ttulo3"/>
        <w:numPr>
          <w:ilvl w:val="1"/>
          <w:numId w:val="4"/>
        </w:numPr>
        <w:ind w:left="709"/>
        <w:jc w:val="both"/>
      </w:pPr>
      <w:bookmarkStart w:id="131" w:name="n27"/>
      <w:bookmarkStart w:id="132" w:name="_Toc144010826"/>
      <w:bookmarkStart w:id="133" w:name="_Toc145494478"/>
      <w:bookmarkStart w:id="134" w:name="_Toc145494842"/>
      <w:bookmarkStart w:id="135" w:name="_Toc145406966"/>
      <w:bookmarkStart w:id="136" w:name="_Toc148168061"/>
      <w:bookmarkStart w:id="137" w:name="_Toc147913117"/>
      <w:bookmarkStart w:id="138" w:name="_Toc149486705"/>
      <w:bookmarkStart w:id="139" w:name="_Toc190174391"/>
      <w:bookmarkStart w:id="140" w:name="_Toc291487237"/>
      <w:bookmarkStart w:id="141" w:name="_Toc324422389"/>
      <w:bookmarkStart w:id="142" w:name="_Toc324520144"/>
      <w:bookmarkStart w:id="143" w:name="_Toc355688521"/>
      <w:bookmarkStart w:id="144" w:name="_Toc20310016"/>
      <w:bookmarkEnd w:id="131"/>
      <w:r w:rsidRPr="00BA5FF6">
        <w:t>SUSCRIPCIÓN DEL CONTRATO</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35210ECB" w14:textId="77777777" w:rsidR="00D716B3" w:rsidRPr="009861C5" w:rsidRDefault="00D716B3" w:rsidP="00D716B3">
      <w:pPr>
        <w:pStyle w:val="Encabezado"/>
        <w:tabs>
          <w:tab w:val="left" w:pos="567"/>
        </w:tabs>
        <w:jc w:val="both"/>
        <w:rPr>
          <w:sz w:val="22"/>
          <w:szCs w:val="22"/>
          <w:u w:val="none"/>
        </w:rPr>
      </w:pPr>
      <w:bookmarkStart w:id="145" w:name="_Toc144010828"/>
      <w:bookmarkStart w:id="146" w:name="_Toc145494480"/>
      <w:bookmarkStart w:id="147" w:name="_Toc145494844"/>
      <w:bookmarkStart w:id="148" w:name="_Toc145406968"/>
      <w:bookmarkStart w:id="149" w:name="_Toc148168063"/>
      <w:bookmarkStart w:id="150" w:name="_Toc147913119"/>
      <w:bookmarkStart w:id="151" w:name="_Toc149486707"/>
      <w:bookmarkStart w:id="152" w:name="_Toc190174393"/>
      <w:r w:rsidRPr="009861C5">
        <w:rPr>
          <w:sz w:val="22"/>
          <w:szCs w:val="22"/>
          <w:u w:val="none"/>
        </w:rPr>
        <w:t xml:space="preserve">El Contrato se suscribirá entre las partes </w:t>
      </w:r>
      <w:r w:rsidR="002C43F3" w:rsidRPr="009861C5">
        <w:rPr>
          <w:sz w:val="22"/>
          <w:szCs w:val="22"/>
          <w:u w:val="none"/>
        </w:rPr>
        <w:t>posterior a su</w:t>
      </w:r>
      <w:r w:rsidR="00AA2E34" w:rsidRPr="009861C5">
        <w:rPr>
          <w:sz w:val="22"/>
          <w:szCs w:val="22"/>
          <w:u w:val="none"/>
        </w:rPr>
        <w:t xml:space="preserve"> asignación</w:t>
      </w:r>
      <w:r w:rsidRPr="009861C5">
        <w:rPr>
          <w:sz w:val="22"/>
          <w:szCs w:val="22"/>
          <w:u w:val="none"/>
        </w:rPr>
        <w:t>, en el sitio que se comunique al Oferente</w:t>
      </w:r>
      <w:r w:rsidR="00060A65">
        <w:rPr>
          <w:sz w:val="22"/>
          <w:szCs w:val="22"/>
          <w:u w:val="none"/>
        </w:rPr>
        <w:t xml:space="preserve"> seleccionado</w:t>
      </w:r>
      <w:r w:rsidR="00AF5B28">
        <w:rPr>
          <w:sz w:val="22"/>
          <w:szCs w:val="22"/>
          <w:u w:val="none"/>
        </w:rPr>
        <w:t>.</w:t>
      </w:r>
    </w:p>
    <w:p w14:paraId="73A8DA96" w14:textId="77777777" w:rsidR="00F67227" w:rsidRPr="00BA5FF6" w:rsidRDefault="00F67227" w:rsidP="00F67227">
      <w:pPr>
        <w:pStyle w:val="Textoindependiente2"/>
        <w:rPr>
          <w:rFonts w:ascii="Arial" w:hAnsi="Arial"/>
          <w:sz w:val="22"/>
          <w:szCs w:val="22"/>
          <w:lang w:val="es-CO"/>
        </w:rPr>
      </w:pPr>
      <w:r w:rsidRPr="009861C5">
        <w:rPr>
          <w:rFonts w:ascii="Arial" w:hAnsi="Arial"/>
          <w:sz w:val="22"/>
          <w:szCs w:val="22"/>
          <w:u w:val="none"/>
        </w:rPr>
        <w:t>El contratista</w:t>
      </w:r>
      <w:r>
        <w:rPr>
          <w:rFonts w:ascii="Arial" w:hAnsi="Arial"/>
          <w:sz w:val="22"/>
          <w:szCs w:val="22"/>
          <w:u w:val="none"/>
        </w:rPr>
        <w:t>,</w:t>
      </w:r>
      <w:r w:rsidRPr="009861C5">
        <w:rPr>
          <w:rFonts w:ascii="Arial" w:hAnsi="Arial"/>
          <w:sz w:val="22"/>
          <w:szCs w:val="22"/>
          <w:u w:val="none"/>
        </w:rPr>
        <w:t xml:space="preserve"> </w:t>
      </w:r>
      <w:r>
        <w:rPr>
          <w:rFonts w:ascii="Arial" w:hAnsi="Arial"/>
          <w:sz w:val="22"/>
          <w:szCs w:val="22"/>
          <w:u w:val="none"/>
        </w:rPr>
        <w:t xml:space="preserve">una vez suscrito el contrato, </w:t>
      </w:r>
      <w:r w:rsidRPr="004718A8">
        <w:rPr>
          <w:rFonts w:ascii="Arial" w:hAnsi="Arial"/>
          <w:sz w:val="22"/>
          <w:szCs w:val="22"/>
          <w:lang w:val="es-CO"/>
        </w:rPr>
        <w:t xml:space="preserve">deberá proporcionar </w:t>
      </w:r>
      <w:r w:rsidRPr="004718A8">
        <w:rPr>
          <w:rFonts w:ascii="Arial" w:hAnsi="Arial"/>
          <w:sz w:val="22"/>
          <w:szCs w:val="22"/>
          <w:lang w:val="es-ES"/>
        </w:rPr>
        <w:t>en favor de COTECMAR</w:t>
      </w:r>
      <w:r w:rsidRPr="004718A8">
        <w:rPr>
          <w:rFonts w:ascii="Arial" w:hAnsi="Arial"/>
          <w:sz w:val="22"/>
          <w:szCs w:val="22"/>
          <w:lang w:val="es-CO"/>
        </w:rPr>
        <w:t xml:space="preserve"> una garantía bancaria </w:t>
      </w:r>
      <w:r w:rsidRPr="004718A8">
        <w:rPr>
          <w:rFonts w:ascii="Arial" w:hAnsi="Arial"/>
          <w:sz w:val="22"/>
          <w:szCs w:val="22"/>
          <w:lang w:val="es-ES"/>
        </w:rPr>
        <w:t>a primer requerimiento</w:t>
      </w:r>
      <w:r w:rsidRPr="004718A8">
        <w:rPr>
          <w:rFonts w:ascii="Arial" w:hAnsi="Arial"/>
          <w:sz w:val="22"/>
          <w:szCs w:val="22"/>
          <w:lang w:val="es-CO"/>
        </w:rPr>
        <w:t xml:space="preserve"> en </w:t>
      </w:r>
      <w:r w:rsidRPr="004718A8">
        <w:rPr>
          <w:rFonts w:ascii="Arial" w:hAnsi="Arial"/>
          <w:sz w:val="22"/>
          <w:szCs w:val="22"/>
          <w:lang w:val="es-ES"/>
        </w:rPr>
        <w:t xml:space="preserve">un banco de primera línea </w:t>
      </w:r>
      <w:r w:rsidRPr="004718A8">
        <w:rPr>
          <w:rFonts w:ascii="Arial" w:hAnsi="Arial"/>
          <w:sz w:val="22"/>
          <w:szCs w:val="22"/>
          <w:lang w:val="es-CO"/>
        </w:rPr>
        <w:t>que sea corresponsal de Bancolombia (Banco Colombiano)</w:t>
      </w:r>
      <w:r w:rsidRPr="004718A8">
        <w:rPr>
          <w:rFonts w:ascii="Arial" w:hAnsi="Arial"/>
          <w:sz w:val="22"/>
          <w:szCs w:val="22"/>
          <w:lang w:val="es-ES"/>
        </w:rPr>
        <w:t xml:space="preserve">, o una </w:t>
      </w:r>
      <w:r w:rsidRPr="004718A8">
        <w:rPr>
          <w:rFonts w:ascii="Arial" w:hAnsi="Arial"/>
          <w:sz w:val="22"/>
          <w:szCs w:val="22"/>
          <w:lang w:val="es-CO"/>
        </w:rPr>
        <w:t>póliza de seguros emitida por una entidad de seguros legalmente establecida en Colombia y sujeta a inspección y vigilancia por parte de la Superintendencia Financiera</w:t>
      </w:r>
      <w:r>
        <w:rPr>
          <w:rFonts w:ascii="Arial" w:hAnsi="Arial"/>
          <w:sz w:val="22"/>
          <w:szCs w:val="22"/>
          <w:lang w:val="es-CO"/>
        </w:rPr>
        <w:t xml:space="preserve"> </w:t>
      </w:r>
      <w:r w:rsidRPr="009861C5">
        <w:rPr>
          <w:rFonts w:ascii="Arial" w:hAnsi="Arial"/>
          <w:sz w:val="22"/>
          <w:szCs w:val="22"/>
          <w:u w:val="none"/>
        </w:rPr>
        <w:t xml:space="preserve">para avalar el cumplimiento de las obligaciones a su cargo surgidas del contrato, la cual se mantendrá vigente durante la vida </w:t>
      </w:r>
      <w:r w:rsidRPr="009861C5">
        <w:rPr>
          <w:rFonts w:ascii="Arial" w:hAnsi="Arial"/>
          <w:sz w:val="22"/>
          <w:szCs w:val="22"/>
          <w:u w:val="none"/>
        </w:rPr>
        <w:lastRenderedPageBreak/>
        <w:t>del contrato y su liquidación se ajustará a los límites, existencia y extensión del riesgo amparado.</w:t>
      </w:r>
    </w:p>
    <w:p w14:paraId="2FD6B038" w14:textId="77777777" w:rsidR="00F67227" w:rsidRPr="009861C5" w:rsidRDefault="00F67227" w:rsidP="00F67227">
      <w:pPr>
        <w:pStyle w:val="Textoindependiente2"/>
        <w:ind w:left="540" w:hanging="540"/>
      </w:pPr>
    </w:p>
    <w:p w14:paraId="5A331468" w14:textId="17E065C8" w:rsidR="00F67227" w:rsidRPr="009861C5" w:rsidRDefault="00F67227" w:rsidP="00F67227">
      <w:pPr>
        <w:pStyle w:val="Textoindependiente2"/>
        <w:rPr>
          <w:rFonts w:ascii="Arial" w:hAnsi="Arial"/>
          <w:sz w:val="22"/>
          <w:szCs w:val="22"/>
          <w:u w:val="none"/>
        </w:rPr>
      </w:pPr>
      <w:r w:rsidRPr="009861C5">
        <w:rPr>
          <w:rFonts w:ascii="Arial" w:hAnsi="Arial"/>
          <w:sz w:val="22"/>
          <w:szCs w:val="22"/>
          <w:u w:val="none"/>
        </w:rPr>
        <w:t xml:space="preserve">Los riesgos asociados al contrato estarán amparados a través de una garantía bancaria o póliza de seguro constituida por el contratista a favor de COTECMAR, expedida por entidad bancaria o de seguros debidamente establecida en Colombia y que esté vigilada por la Superintendencia Financiera de Colombia la cual </w:t>
      </w:r>
      <w:r w:rsidRPr="006E67A9">
        <w:rPr>
          <w:rFonts w:ascii="Arial" w:hAnsi="Arial"/>
          <w:sz w:val="22"/>
          <w:szCs w:val="22"/>
        </w:rPr>
        <w:t>deberá allegarse en original con su correspondiente recibo de pago</w:t>
      </w:r>
      <w:r>
        <w:rPr>
          <w:rFonts w:ascii="Arial" w:hAnsi="Arial"/>
          <w:sz w:val="22"/>
          <w:szCs w:val="22"/>
          <w:u w:val="none"/>
        </w:rPr>
        <w:t xml:space="preserve">, </w:t>
      </w:r>
      <w:r w:rsidR="00300DE2">
        <w:rPr>
          <w:rFonts w:ascii="Arial" w:hAnsi="Arial"/>
          <w:sz w:val="22"/>
          <w:szCs w:val="22"/>
          <w:u w:val="none"/>
        </w:rPr>
        <w:t>de acuerdo con</w:t>
      </w:r>
      <w:r>
        <w:rPr>
          <w:rFonts w:ascii="Arial" w:hAnsi="Arial"/>
          <w:sz w:val="22"/>
          <w:szCs w:val="22"/>
          <w:u w:val="none"/>
        </w:rPr>
        <w:t xml:space="preserve"> lo establecido en el Anexo 4: Cláusulas Contractuales Básicas de la presente invitación.</w:t>
      </w:r>
    </w:p>
    <w:p w14:paraId="74A2BF3B" w14:textId="77777777" w:rsidR="00F67227" w:rsidRDefault="00F67227" w:rsidP="00D716B3">
      <w:pPr>
        <w:pStyle w:val="Textoindependiente2"/>
        <w:rPr>
          <w:rFonts w:ascii="Arial" w:hAnsi="Arial"/>
          <w:sz w:val="22"/>
          <w:szCs w:val="22"/>
          <w:u w:val="none"/>
        </w:rPr>
      </w:pPr>
    </w:p>
    <w:p w14:paraId="6B7314D7" w14:textId="43ABFCA3" w:rsidR="00D716B3" w:rsidRDefault="00D716B3" w:rsidP="00D716B3">
      <w:pPr>
        <w:pStyle w:val="Textoindependiente2"/>
        <w:rPr>
          <w:rFonts w:ascii="Arial" w:hAnsi="Arial"/>
          <w:sz w:val="22"/>
          <w:szCs w:val="22"/>
          <w:u w:val="none"/>
        </w:rPr>
      </w:pPr>
      <w:r w:rsidRPr="009861C5">
        <w:rPr>
          <w:rFonts w:ascii="Arial" w:hAnsi="Arial"/>
          <w:sz w:val="22"/>
          <w:szCs w:val="22"/>
          <w:u w:val="none"/>
        </w:rPr>
        <w:t>La Corporación se reserva la facultad de no aceptar garantía de contrato cuando a su juicio el garante carezca de capacidad económica para responder conforme al artículo 1169 del Código de Comercio o cuando entre en estado de insolvencia, proceso de quiebra o tenga pleitos pendientes contra la entidad, que afecten la prestación de su patrimonio.</w:t>
      </w:r>
    </w:p>
    <w:p w14:paraId="3807D899" w14:textId="77777777" w:rsidR="00582724" w:rsidRPr="009861C5" w:rsidRDefault="00582724" w:rsidP="00D716B3">
      <w:pPr>
        <w:pStyle w:val="Textoindependiente2"/>
        <w:rPr>
          <w:rFonts w:ascii="Arial" w:hAnsi="Arial"/>
          <w:sz w:val="22"/>
          <w:szCs w:val="22"/>
          <w:u w:val="none"/>
        </w:rPr>
      </w:pPr>
    </w:p>
    <w:p w14:paraId="38F36501" w14:textId="77777777" w:rsidR="00D716B3" w:rsidRPr="00A06E11" w:rsidRDefault="00D716B3" w:rsidP="00D716B3">
      <w:pPr>
        <w:pStyle w:val="Textoindependiente2"/>
        <w:rPr>
          <w:rFonts w:ascii="Arial" w:hAnsi="Arial"/>
          <w:sz w:val="22"/>
          <w:szCs w:val="22"/>
          <w:u w:val="none"/>
        </w:rPr>
      </w:pPr>
      <w:r w:rsidRPr="00A06E11">
        <w:rPr>
          <w:rFonts w:ascii="Arial" w:hAnsi="Arial"/>
          <w:sz w:val="22"/>
          <w:szCs w:val="22"/>
          <w:u w:val="none"/>
        </w:rPr>
        <w:t>Esta póliza será distribuida en el cubrimiento de los riesgos que afectan la prestación del contrato</w:t>
      </w:r>
      <w:r w:rsidR="00627AA8">
        <w:rPr>
          <w:rFonts w:ascii="Arial" w:hAnsi="Arial"/>
          <w:sz w:val="22"/>
          <w:szCs w:val="22"/>
          <w:u w:val="none"/>
        </w:rPr>
        <w:t xml:space="preserve">, </w:t>
      </w:r>
      <w:r w:rsidR="00627AA8" w:rsidRPr="00BA5FF6">
        <w:rPr>
          <w:rFonts w:ascii="Arial" w:hAnsi="Arial"/>
          <w:sz w:val="22"/>
          <w:szCs w:val="22"/>
          <w:u w:val="none"/>
        </w:rPr>
        <w:t xml:space="preserve">tal y como se establece en el Anexo </w:t>
      </w:r>
      <w:r w:rsidR="004230D9" w:rsidRPr="00BA5FF6">
        <w:rPr>
          <w:rFonts w:ascii="Arial" w:hAnsi="Arial"/>
          <w:sz w:val="22"/>
          <w:szCs w:val="22"/>
          <w:u w:val="none"/>
        </w:rPr>
        <w:t>4</w:t>
      </w:r>
      <w:r w:rsidR="00627AA8" w:rsidRPr="00BA5FF6">
        <w:rPr>
          <w:rFonts w:ascii="Arial" w:hAnsi="Arial"/>
          <w:sz w:val="22"/>
          <w:szCs w:val="22"/>
          <w:u w:val="none"/>
        </w:rPr>
        <w:t xml:space="preserve"> de la presente invitación</w:t>
      </w:r>
      <w:r w:rsidR="00793D37" w:rsidRPr="00BA5FF6">
        <w:rPr>
          <w:rFonts w:ascii="Arial" w:hAnsi="Arial"/>
          <w:sz w:val="22"/>
          <w:szCs w:val="22"/>
          <w:u w:val="none"/>
        </w:rPr>
        <w:t>.</w:t>
      </w:r>
    </w:p>
    <w:p w14:paraId="222DD5E8" w14:textId="77777777" w:rsidR="0066347E" w:rsidRPr="00627AA8" w:rsidRDefault="0066347E" w:rsidP="000942BD">
      <w:pPr>
        <w:pStyle w:val="Ttulo3"/>
        <w:numPr>
          <w:ilvl w:val="1"/>
          <w:numId w:val="4"/>
        </w:numPr>
        <w:ind w:left="709"/>
        <w:jc w:val="both"/>
      </w:pPr>
      <w:bookmarkStart w:id="153" w:name="_Toc291487238"/>
      <w:bookmarkStart w:id="154" w:name="_Toc324422390"/>
      <w:bookmarkStart w:id="155" w:name="_Toc324520145"/>
      <w:bookmarkStart w:id="156" w:name="_Toc355688522"/>
      <w:bookmarkStart w:id="157" w:name="_Toc20310017"/>
      <w:bookmarkEnd w:id="145"/>
      <w:bookmarkEnd w:id="146"/>
      <w:bookmarkEnd w:id="147"/>
      <w:bookmarkEnd w:id="148"/>
      <w:bookmarkEnd w:id="149"/>
      <w:bookmarkEnd w:id="150"/>
      <w:bookmarkEnd w:id="151"/>
      <w:bookmarkEnd w:id="152"/>
      <w:r w:rsidRPr="00627AA8">
        <w:t>ELABORACIÓN Y PRESENTACIÓN DE LA OFERTA</w:t>
      </w:r>
      <w:bookmarkEnd w:id="153"/>
      <w:bookmarkEnd w:id="154"/>
      <w:bookmarkEnd w:id="155"/>
      <w:bookmarkEnd w:id="156"/>
      <w:bookmarkEnd w:id="157"/>
    </w:p>
    <w:p w14:paraId="5373F23B" w14:textId="77777777" w:rsidR="00407016" w:rsidRPr="009861C5" w:rsidRDefault="00407016" w:rsidP="00407016">
      <w:pPr>
        <w:pStyle w:val="ConvertStyle1"/>
        <w:tabs>
          <w:tab w:val="clear" w:pos="2304"/>
          <w:tab w:val="clear" w:pos="3024"/>
          <w:tab w:val="clear" w:pos="3600"/>
          <w:tab w:val="clear" w:pos="6330"/>
          <w:tab w:val="clear" w:pos="6768"/>
          <w:tab w:val="clear" w:pos="7344"/>
          <w:tab w:val="left" w:pos="567"/>
        </w:tabs>
        <w:rPr>
          <w:rFonts w:cs="Arial"/>
          <w:sz w:val="22"/>
          <w:szCs w:val="22"/>
        </w:rPr>
      </w:pPr>
      <w:r w:rsidRPr="00627AA8">
        <w:rPr>
          <w:rFonts w:cs="Arial"/>
          <w:sz w:val="22"/>
          <w:szCs w:val="22"/>
        </w:rPr>
        <w:t xml:space="preserve">Las Ofertas deberán ser presentadas para el objeto establecido en la presente Invitación </w:t>
      </w:r>
      <w:r w:rsidR="00993379" w:rsidRPr="00627AA8">
        <w:rPr>
          <w:rFonts w:cs="Arial"/>
          <w:sz w:val="22"/>
          <w:szCs w:val="22"/>
        </w:rPr>
        <w:t>Abierta</w:t>
      </w:r>
      <w:r w:rsidRPr="00627AA8">
        <w:rPr>
          <w:rFonts w:cs="Arial"/>
          <w:sz w:val="22"/>
          <w:szCs w:val="22"/>
        </w:rPr>
        <w:t>, ajustarse</w:t>
      </w:r>
      <w:r w:rsidRPr="009861C5">
        <w:rPr>
          <w:rFonts w:cs="Arial"/>
          <w:sz w:val="22"/>
          <w:szCs w:val="22"/>
        </w:rPr>
        <w:t xml:space="preserve"> en todos los puntos a las especificaciones y condiciones establecidas en la misma y a los Formularios que la integran.</w:t>
      </w:r>
    </w:p>
    <w:p w14:paraId="2220B02E" w14:textId="77777777" w:rsidR="007157DA" w:rsidRPr="009861C5" w:rsidRDefault="007157DA" w:rsidP="007157DA">
      <w:pPr>
        <w:pStyle w:val="Ttulo3"/>
        <w:tabs>
          <w:tab w:val="clear" w:pos="720"/>
        </w:tabs>
        <w:spacing w:before="0" w:after="0"/>
        <w:ind w:left="0" w:firstLine="0"/>
        <w:jc w:val="both"/>
      </w:pPr>
      <w:bookmarkStart w:id="158" w:name="_Toc144010829"/>
      <w:bookmarkStart w:id="159" w:name="_Toc145494481"/>
      <w:bookmarkStart w:id="160" w:name="_Toc145494845"/>
      <w:bookmarkStart w:id="161" w:name="_Toc145406969"/>
      <w:bookmarkStart w:id="162" w:name="_Toc148168064"/>
      <w:bookmarkStart w:id="163" w:name="_Toc147913120"/>
      <w:bookmarkStart w:id="164" w:name="_Toc149486708"/>
      <w:bookmarkStart w:id="165" w:name="_Toc190174394"/>
    </w:p>
    <w:p w14:paraId="5B139A05" w14:textId="77777777" w:rsidR="00407016" w:rsidRPr="009861C5" w:rsidRDefault="006942ED" w:rsidP="000942BD">
      <w:pPr>
        <w:pStyle w:val="Ttulo3"/>
        <w:numPr>
          <w:ilvl w:val="2"/>
          <w:numId w:val="4"/>
        </w:numPr>
        <w:ind w:left="709"/>
        <w:jc w:val="both"/>
      </w:pPr>
      <w:bookmarkStart w:id="166" w:name="_Toc291487239"/>
      <w:bookmarkStart w:id="167" w:name="_Toc324422391"/>
      <w:bookmarkStart w:id="168" w:name="_Toc324520146"/>
      <w:bookmarkStart w:id="169" w:name="_Toc355688523"/>
      <w:bookmarkStart w:id="170" w:name="_Toc20310018"/>
      <w:r w:rsidRPr="009861C5">
        <w:t xml:space="preserve">Preparación de la </w:t>
      </w:r>
      <w:bookmarkEnd w:id="158"/>
      <w:bookmarkEnd w:id="159"/>
      <w:bookmarkEnd w:id="160"/>
      <w:bookmarkEnd w:id="161"/>
      <w:bookmarkEnd w:id="162"/>
      <w:bookmarkEnd w:id="163"/>
      <w:r w:rsidRPr="009861C5">
        <w:t>oferta</w:t>
      </w:r>
      <w:bookmarkEnd w:id="164"/>
      <w:bookmarkEnd w:id="165"/>
      <w:bookmarkEnd w:id="166"/>
      <w:bookmarkEnd w:id="167"/>
      <w:bookmarkEnd w:id="168"/>
      <w:bookmarkEnd w:id="169"/>
      <w:bookmarkEnd w:id="170"/>
    </w:p>
    <w:p w14:paraId="1A088C55" w14:textId="77777777" w:rsidR="00E7064F" w:rsidRPr="009861C5" w:rsidRDefault="00E7064F" w:rsidP="00E7064F">
      <w:pPr>
        <w:pStyle w:val="ConvertStyle1"/>
        <w:tabs>
          <w:tab w:val="clear" w:pos="2304"/>
          <w:tab w:val="clear" w:pos="3024"/>
          <w:tab w:val="clear" w:pos="3600"/>
          <w:tab w:val="clear" w:pos="6330"/>
          <w:tab w:val="clear" w:pos="6768"/>
          <w:tab w:val="clear" w:pos="7344"/>
          <w:tab w:val="left" w:pos="567"/>
        </w:tabs>
        <w:rPr>
          <w:rFonts w:cs="Arial"/>
          <w:sz w:val="22"/>
          <w:szCs w:val="22"/>
        </w:rPr>
      </w:pPr>
      <w:bookmarkStart w:id="171" w:name="_Toc144010831"/>
      <w:bookmarkStart w:id="172" w:name="_Toc145494483"/>
      <w:bookmarkStart w:id="173" w:name="_Toc145494847"/>
      <w:bookmarkStart w:id="174" w:name="_Toc145406971"/>
      <w:bookmarkStart w:id="175" w:name="_Toc148168066"/>
      <w:bookmarkStart w:id="176" w:name="_Toc147913122"/>
      <w:bookmarkStart w:id="177" w:name="_Toc149486710"/>
      <w:bookmarkStart w:id="178" w:name="_Toc190174397"/>
    </w:p>
    <w:p w14:paraId="54FC5C8A" w14:textId="389734C7" w:rsidR="00E7064F" w:rsidRPr="006A2B14" w:rsidRDefault="00E7064F" w:rsidP="000942BD">
      <w:pPr>
        <w:pStyle w:val="Textoindependiente2"/>
        <w:numPr>
          <w:ilvl w:val="0"/>
          <w:numId w:val="3"/>
        </w:numPr>
        <w:tabs>
          <w:tab w:val="left" w:pos="851"/>
        </w:tabs>
        <w:overflowPunct/>
        <w:autoSpaceDE/>
        <w:autoSpaceDN/>
        <w:adjustRightInd/>
        <w:textAlignment w:val="auto"/>
        <w:rPr>
          <w:rFonts w:ascii="Arial" w:hAnsi="Arial"/>
          <w:sz w:val="22"/>
          <w:szCs w:val="22"/>
          <w:u w:val="none"/>
        </w:rPr>
      </w:pPr>
      <w:r w:rsidRPr="006A2B14">
        <w:rPr>
          <w:rFonts w:ascii="Arial" w:hAnsi="Arial"/>
          <w:sz w:val="22"/>
          <w:szCs w:val="22"/>
          <w:u w:val="none"/>
        </w:rPr>
        <w:t xml:space="preserve">La Oferta Económica deberá ser diligenciada </w:t>
      </w:r>
      <w:r w:rsidR="006C50E9" w:rsidRPr="006A2B14">
        <w:rPr>
          <w:rFonts w:ascii="Arial" w:hAnsi="Arial"/>
          <w:sz w:val="22"/>
          <w:szCs w:val="22"/>
          <w:u w:val="none"/>
        </w:rPr>
        <w:t>de acuerdo con</w:t>
      </w:r>
      <w:r w:rsidR="005D6011" w:rsidRPr="006A2B14">
        <w:rPr>
          <w:rFonts w:ascii="Arial" w:hAnsi="Arial"/>
          <w:sz w:val="22"/>
          <w:szCs w:val="22"/>
          <w:u w:val="none"/>
        </w:rPr>
        <w:t xml:space="preserve"> </w:t>
      </w:r>
      <w:r w:rsidR="004326FD" w:rsidRPr="006A2B14">
        <w:rPr>
          <w:rFonts w:ascii="Arial" w:hAnsi="Arial"/>
          <w:sz w:val="22"/>
          <w:szCs w:val="22"/>
          <w:u w:val="none"/>
        </w:rPr>
        <w:t xml:space="preserve">la información contenida en </w:t>
      </w:r>
      <w:r w:rsidR="00FE55AB">
        <w:rPr>
          <w:rFonts w:ascii="Arial" w:hAnsi="Arial"/>
          <w:sz w:val="22"/>
          <w:szCs w:val="22"/>
          <w:u w:val="none"/>
        </w:rPr>
        <w:t xml:space="preserve">el </w:t>
      </w:r>
      <w:hyperlink w:anchor="Anexo10" w:history="1"/>
      <w:r w:rsidRPr="006A2B14">
        <w:rPr>
          <w:rFonts w:ascii="Arial" w:hAnsi="Arial"/>
          <w:sz w:val="22"/>
          <w:szCs w:val="22"/>
          <w:u w:val="none"/>
        </w:rPr>
        <w:t xml:space="preserve"> </w:t>
      </w:r>
      <w:r w:rsidR="001D5264" w:rsidRPr="006A2B14">
        <w:rPr>
          <w:rFonts w:ascii="Arial" w:hAnsi="Arial"/>
          <w:sz w:val="22"/>
          <w:szCs w:val="22"/>
          <w:u w:val="none"/>
        </w:rPr>
        <w:t xml:space="preserve">Anexo </w:t>
      </w:r>
      <w:r w:rsidR="00582724">
        <w:rPr>
          <w:rFonts w:ascii="Arial" w:hAnsi="Arial"/>
          <w:sz w:val="22"/>
          <w:szCs w:val="22"/>
          <w:u w:val="none"/>
        </w:rPr>
        <w:t>5</w:t>
      </w:r>
      <w:r w:rsidR="001D5264" w:rsidRPr="006A2B14">
        <w:rPr>
          <w:rFonts w:ascii="Arial" w:hAnsi="Arial"/>
          <w:sz w:val="22"/>
          <w:szCs w:val="22"/>
          <w:u w:val="none"/>
        </w:rPr>
        <w:t>.</w:t>
      </w:r>
    </w:p>
    <w:p w14:paraId="7076F4CB" w14:textId="79CCB477" w:rsidR="00E7064F" w:rsidRPr="009861C5" w:rsidRDefault="00E7064F" w:rsidP="000942BD">
      <w:pPr>
        <w:pStyle w:val="Textoindependiente2"/>
        <w:numPr>
          <w:ilvl w:val="0"/>
          <w:numId w:val="3"/>
        </w:numPr>
        <w:tabs>
          <w:tab w:val="left" w:pos="851"/>
        </w:tabs>
        <w:overflowPunct/>
        <w:autoSpaceDE/>
        <w:autoSpaceDN/>
        <w:adjustRightInd/>
        <w:textAlignment w:val="auto"/>
        <w:rPr>
          <w:rFonts w:ascii="Arial" w:hAnsi="Arial"/>
          <w:sz w:val="22"/>
          <w:szCs w:val="22"/>
          <w:u w:val="none"/>
          <w:lang w:val="es-CO"/>
        </w:rPr>
      </w:pPr>
      <w:r w:rsidRPr="00177DDC">
        <w:rPr>
          <w:rFonts w:ascii="Arial" w:hAnsi="Arial"/>
          <w:sz w:val="22"/>
          <w:szCs w:val="22"/>
          <w:u w:val="none"/>
        </w:rPr>
        <w:t xml:space="preserve">Las </w:t>
      </w:r>
      <w:r w:rsidRPr="00177DDC">
        <w:rPr>
          <w:rFonts w:ascii="Arial" w:hAnsi="Arial"/>
          <w:sz w:val="22"/>
          <w:szCs w:val="22"/>
          <w:u w:val="none"/>
          <w:lang w:val="es-CO"/>
        </w:rPr>
        <w:t>enmendaduras y otros</w:t>
      </w:r>
      <w:r w:rsidRPr="009861C5">
        <w:rPr>
          <w:rFonts w:ascii="Arial" w:hAnsi="Arial"/>
          <w:sz w:val="22"/>
          <w:szCs w:val="22"/>
          <w:u w:val="none"/>
          <w:lang w:val="es-CO"/>
        </w:rPr>
        <w:t xml:space="preserve"> cambios que se hagan en la </w:t>
      </w:r>
      <w:r w:rsidR="00300DE2" w:rsidRPr="009861C5">
        <w:rPr>
          <w:rFonts w:ascii="Arial" w:hAnsi="Arial"/>
          <w:sz w:val="22"/>
          <w:szCs w:val="22"/>
          <w:u w:val="none"/>
          <w:lang w:val="es-CO"/>
        </w:rPr>
        <w:t>Oferta</w:t>
      </w:r>
      <w:r w:rsidRPr="009861C5">
        <w:rPr>
          <w:rFonts w:ascii="Arial" w:hAnsi="Arial"/>
          <w:sz w:val="22"/>
          <w:szCs w:val="22"/>
          <w:u w:val="none"/>
          <w:lang w:val="es-CO"/>
        </w:rPr>
        <w:t xml:space="preserve"> deberán confirmarse en la misma con la firma del Oferente.</w:t>
      </w:r>
    </w:p>
    <w:p w14:paraId="1E9A07B5" w14:textId="156CB66E" w:rsidR="00E7064F" w:rsidRPr="009861C5" w:rsidRDefault="00E7064F" w:rsidP="000942BD">
      <w:pPr>
        <w:pStyle w:val="Textoindependiente2"/>
        <w:numPr>
          <w:ilvl w:val="0"/>
          <w:numId w:val="3"/>
        </w:numPr>
        <w:tabs>
          <w:tab w:val="left" w:pos="851"/>
        </w:tabs>
        <w:overflowPunct/>
        <w:autoSpaceDE/>
        <w:autoSpaceDN/>
        <w:adjustRightInd/>
        <w:textAlignment w:val="auto"/>
        <w:rPr>
          <w:rFonts w:ascii="Arial" w:hAnsi="Arial"/>
          <w:sz w:val="22"/>
          <w:szCs w:val="22"/>
          <w:u w:val="none"/>
        </w:rPr>
      </w:pPr>
      <w:r w:rsidRPr="009861C5">
        <w:rPr>
          <w:rFonts w:ascii="Arial" w:hAnsi="Arial"/>
          <w:sz w:val="22"/>
          <w:szCs w:val="22"/>
          <w:u w:val="none"/>
          <w:lang w:val="es-CO"/>
        </w:rPr>
        <w:t>Todos los</w:t>
      </w:r>
      <w:r w:rsidRPr="009861C5">
        <w:rPr>
          <w:rFonts w:ascii="Arial" w:hAnsi="Arial"/>
          <w:sz w:val="22"/>
          <w:szCs w:val="22"/>
          <w:u w:val="none"/>
        </w:rPr>
        <w:t xml:space="preserve"> Formularios anexos a la presente Invitación y los documentos de la Oferta</w:t>
      </w:r>
      <w:r w:rsidR="00012A19">
        <w:rPr>
          <w:rFonts w:ascii="Arial" w:hAnsi="Arial"/>
          <w:sz w:val="22"/>
          <w:szCs w:val="22"/>
          <w:u w:val="none"/>
        </w:rPr>
        <w:t xml:space="preserve"> de la</w:t>
      </w:r>
      <w:r w:rsidRPr="009861C5">
        <w:rPr>
          <w:rFonts w:ascii="Arial" w:hAnsi="Arial"/>
          <w:sz w:val="22"/>
          <w:szCs w:val="22"/>
          <w:u w:val="none"/>
        </w:rPr>
        <w:t xml:space="preserve"> Invitación, deberán ser firmados por el </w:t>
      </w:r>
      <w:r w:rsidRPr="009861C5">
        <w:rPr>
          <w:rStyle w:val="Hipervnculo"/>
          <w:rFonts w:ascii="Arial" w:hAnsi="Arial"/>
          <w:color w:val="auto"/>
          <w:sz w:val="22"/>
          <w:szCs w:val="22"/>
          <w:u w:val="none"/>
        </w:rPr>
        <w:t>Oferente</w:t>
      </w:r>
      <w:r w:rsidRPr="009861C5">
        <w:rPr>
          <w:rFonts w:ascii="Arial" w:hAnsi="Arial"/>
          <w:sz w:val="22"/>
          <w:szCs w:val="22"/>
          <w:u w:val="none"/>
        </w:rPr>
        <w:t xml:space="preserve"> y </w:t>
      </w:r>
      <w:r w:rsidR="00300DE2">
        <w:rPr>
          <w:rFonts w:ascii="Arial" w:hAnsi="Arial"/>
          <w:sz w:val="22"/>
          <w:szCs w:val="22"/>
          <w:u w:val="none"/>
        </w:rPr>
        <w:t>enviados</w:t>
      </w:r>
      <w:r w:rsidRPr="009861C5">
        <w:rPr>
          <w:rFonts w:ascii="Arial" w:hAnsi="Arial"/>
          <w:sz w:val="22"/>
          <w:szCs w:val="22"/>
          <w:u w:val="none"/>
        </w:rPr>
        <w:t xml:space="preserve"> junto con su Oferta.</w:t>
      </w:r>
    </w:p>
    <w:p w14:paraId="16267D41" w14:textId="77777777" w:rsidR="004F5817" w:rsidRDefault="004F5817" w:rsidP="004F5817">
      <w:pPr>
        <w:pStyle w:val="Textoindependiente2"/>
        <w:tabs>
          <w:tab w:val="left" w:pos="851"/>
        </w:tabs>
        <w:overflowPunct/>
        <w:autoSpaceDE/>
        <w:autoSpaceDN/>
        <w:adjustRightInd/>
        <w:textAlignment w:val="auto"/>
        <w:rPr>
          <w:rFonts w:ascii="Arial" w:hAnsi="Arial"/>
          <w:color w:val="A6A6A6"/>
          <w:sz w:val="22"/>
          <w:szCs w:val="22"/>
          <w:u w:val="none"/>
        </w:rPr>
      </w:pPr>
    </w:p>
    <w:p w14:paraId="5D9FD990" w14:textId="77777777" w:rsidR="00BD46AF" w:rsidRPr="009861C5" w:rsidRDefault="00BD46AF" w:rsidP="004F5817">
      <w:pPr>
        <w:pStyle w:val="Textoindependiente2"/>
        <w:tabs>
          <w:tab w:val="left" w:pos="851"/>
        </w:tabs>
        <w:overflowPunct/>
        <w:autoSpaceDE/>
        <w:autoSpaceDN/>
        <w:adjustRightInd/>
        <w:textAlignment w:val="auto"/>
        <w:rPr>
          <w:rFonts w:ascii="Arial" w:hAnsi="Arial"/>
          <w:color w:val="A6A6A6"/>
          <w:sz w:val="22"/>
          <w:szCs w:val="22"/>
          <w:u w:val="none"/>
        </w:rPr>
      </w:pPr>
    </w:p>
    <w:p w14:paraId="586A56EE" w14:textId="77777777" w:rsidR="00407016" w:rsidRPr="009861C5" w:rsidRDefault="00407016" w:rsidP="000942BD">
      <w:pPr>
        <w:pStyle w:val="Ttulo3"/>
        <w:numPr>
          <w:ilvl w:val="2"/>
          <w:numId w:val="4"/>
        </w:numPr>
        <w:ind w:left="709"/>
        <w:jc w:val="both"/>
      </w:pPr>
      <w:bookmarkStart w:id="179" w:name="_Toc291487240"/>
      <w:bookmarkStart w:id="180" w:name="_Toc324422392"/>
      <w:bookmarkStart w:id="181" w:name="_Toc324520147"/>
      <w:bookmarkStart w:id="182" w:name="_Toc355688524"/>
      <w:bookmarkStart w:id="183" w:name="_Toc20310019"/>
      <w:r w:rsidRPr="009861C5">
        <w:t>Documentos de Presentación de la Oferta</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0295DEB4" w14:textId="77777777" w:rsidR="00D65B3F" w:rsidRDefault="00A2188B" w:rsidP="00A2188B">
      <w:pPr>
        <w:pStyle w:val="Encabezado"/>
        <w:tabs>
          <w:tab w:val="left" w:pos="567"/>
        </w:tabs>
        <w:jc w:val="both"/>
        <w:rPr>
          <w:sz w:val="22"/>
          <w:szCs w:val="22"/>
          <w:u w:val="none"/>
        </w:rPr>
      </w:pPr>
      <w:r w:rsidRPr="009861C5">
        <w:rPr>
          <w:sz w:val="22"/>
          <w:szCs w:val="22"/>
          <w:u w:val="none"/>
        </w:rPr>
        <w:t xml:space="preserve">La Oferta será presentada manifestando afirmativamente el propósito del Oferente de presentar una oferta seria, formal e irrevocable para participar de manera transparente y leal, en el proceso de selección iniciado por COTECMAR y obtener la condición de </w:t>
      </w:r>
      <w:r w:rsidR="000704FE" w:rsidRPr="009861C5">
        <w:rPr>
          <w:sz w:val="22"/>
          <w:szCs w:val="22"/>
          <w:u w:val="none"/>
        </w:rPr>
        <w:t>asigna</w:t>
      </w:r>
      <w:r w:rsidRPr="009861C5">
        <w:rPr>
          <w:sz w:val="22"/>
          <w:szCs w:val="22"/>
          <w:u w:val="none"/>
        </w:rPr>
        <w:t xml:space="preserve">tario del Contrato. A estos efectos se deberán diligenciar y presentar con la Oferta </w:t>
      </w:r>
      <w:r w:rsidRPr="00AB02BC">
        <w:rPr>
          <w:sz w:val="22"/>
          <w:szCs w:val="22"/>
          <w:u w:val="none"/>
        </w:rPr>
        <w:t xml:space="preserve">los </w:t>
      </w:r>
      <w:r w:rsidR="00B64075" w:rsidRPr="00AB02BC">
        <w:rPr>
          <w:sz w:val="22"/>
          <w:szCs w:val="22"/>
          <w:u w:val="none"/>
        </w:rPr>
        <w:t>Anexos</w:t>
      </w:r>
      <w:r w:rsidR="00305FCC" w:rsidRPr="00AB02BC">
        <w:rPr>
          <w:sz w:val="22"/>
          <w:szCs w:val="22"/>
          <w:u w:val="none"/>
        </w:rPr>
        <w:t xml:space="preserve"> descritos en el </w:t>
      </w:r>
      <w:r w:rsidR="00250CF4" w:rsidRPr="00AB02BC">
        <w:rPr>
          <w:sz w:val="22"/>
          <w:szCs w:val="22"/>
          <w:u w:val="none"/>
        </w:rPr>
        <w:t>numeral 5</w:t>
      </w:r>
      <w:r w:rsidR="00305FCC" w:rsidRPr="00AB02BC">
        <w:rPr>
          <w:sz w:val="22"/>
          <w:szCs w:val="22"/>
          <w:u w:val="none"/>
        </w:rPr>
        <w:t xml:space="preserve"> de la presente Invitación.</w:t>
      </w:r>
    </w:p>
    <w:p w14:paraId="4A8D44A1" w14:textId="77777777" w:rsidR="00EB28B8" w:rsidRDefault="00EB28B8" w:rsidP="00EB28B8">
      <w:pPr>
        <w:rPr>
          <w:rFonts w:ascii="Arial" w:hAnsi="Arial" w:cs="Arial"/>
          <w:lang w:val="es-CO"/>
        </w:rPr>
      </w:pPr>
    </w:p>
    <w:p w14:paraId="288EB8E5" w14:textId="77777777" w:rsidR="00407016" w:rsidRPr="009861C5" w:rsidRDefault="00407016" w:rsidP="000942BD">
      <w:pPr>
        <w:pStyle w:val="Ttulo3"/>
        <w:numPr>
          <w:ilvl w:val="2"/>
          <w:numId w:val="4"/>
        </w:numPr>
        <w:ind w:left="709"/>
        <w:jc w:val="both"/>
      </w:pPr>
      <w:bookmarkStart w:id="184" w:name="_Toc144010835"/>
      <w:bookmarkStart w:id="185" w:name="_Toc145494489"/>
      <w:bookmarkStart w:id="186" w:name="_Toc145406977"/>
      <w:bookmarkStart w:id="187" w:name="_Toc148168072"/>
      <w:bookmarkStart w:id="188" w:name="_Toc147913128"/>
      <w:bookmarkStart w:id="189" w:name="_Toc149486716"/>
      <w:bookmarkStart w:id="190" w:name="_Toc190174408"/>
      <w:bookmarkStart w:id="191" w:name="_Toc291487243"/>
      <w:bookmarkStart w:id="192" w:name="_Toc324422395"/>
      <w:bookmarkStart w:id="193" w:name="_Toc324520150"/>
      <w:bookmarkStart w:id="194" w:name="_Toc355688527"/>
      <w:bookmarkStart w:id="195" w:name="_Toc20310020"/>
      <w:r w:rsidRPr="009861C5">
        <w:lastRenderedPageBreak/>
        <w:t>Metodología de Presentación</w:t>
      </w:r>
      <w:bookmarkEnd w:id="184"/>
      <w:bookmarkEnd w:id="185"/>
      <w:bookmarkEnd w:id="186"/>
      <w:bookmarkEnd w:id="187"/>
      <w:bookmarkEnd w:id="188"/>
      <w:bookmarkEnd w:id="189"/>
      <w:bookmarkEnd w:id="190"/>
      <w:bookmarkEnd w:id="191"/>
      <w:bookmarkEnd w:id="192"/>
      <w:bookmarkEnd w:id="193"/>
      <w:bookmarkEnd w:id="194"/>
      <w:bookmarkEnd w:id="195"/>
    </w:p>
    <w:p w14:paraId="065802F6" w14:textId="77777777" w:rsidR="00407016" w:rsidRPr="009861C5" w:rsidRDefault="00407016" w:rsidP="00407016">
      <w:pPr>
        <w:tabs>
          <w:tab w:val="left" w:pos="567"/>
        </w:tabs>
        <w:jc w:val="both"/>
        <w:rPr>
          <w:rFonts w:ascii="Arial" w:hAnsi="Arial" w:cs="Arial"/>
          <w:sz w:val="22"/>
          <w:szCs w:val="22"/>
        </w:rPr>
      </w:pPr>
    </w:p>
    <w:p w14:paraId="79763BB4" w14:textId="049A3759" w:rsidR="00407016" w:rsidRPr="009861C5" w:rsidRDefault="00407016" w:rsidP="00407016">
      <w:pPr>
        <w:pStyle w:val="Estilo2"/>
        <w:keepLines w:val="0"/>
        <w:tabs>
          <w:tab w:val="left" w:pos="567"/>
        </w:tabs>
        <w:spacing w:before="0" w:after="0" w:line="240" w:lineRule="auto"/>
        <w:rPr>
          <w:sz w:val="22"/>
          <w:szCs w:val="22"/>
          <w:lang w:val="es-CO"/>
        </w:rPr>
      </w:pPr>
      <w:r w:rsidRPr="009861C5">
        <w:rPr>
          <w:sz w:val="22"/>
          <w:szCs w:val="22"/>
          <w:lang w:val="es-CO"/>
        </w:rPr>
        <w:t xml:space="preserve">La metodología de presentación a la que deben sujetarse las </w:t>
      </w:r>
      <w:r w:rsidR="00557142" w:rsidRPr="009861C5">
        <w:rPr>
          <w:sz w:val="22"/>
          <w:szCs w:val="22"/>
          <w:lang w:val="es-CO"/>
        </w:rPr>
        <w:t>Ofertas</w:t>
      </w:r>
      <w:r w:rsidRPr="009861C5">
        <w:rPr>
          <w:sz w:val="22"/>
          <w:szCs w:val="22"/>
          <w:lang w:val="es-CO"/>
        </w:rPr>
        <w:t xml:space="preserve"> está determinada por las siguientes condiciones:</w:t>
      </w:r>
    </w:p>
    <w:p w14:paraId="47DD6C44" w14:textId="77777777" w:rsidR="00407016" w:rsidRPr="009861C5" w:rsidRDefault="00407016" w:rsidP="00407016">
      <w:pPr>
        <w:pStyle w:val="Estilo2"/>
        <w:keepLines w:val="0"/>
        <w:tabs>
          <w:tab w:val="left" w:pos="567"/>
        </w:tabs>
        <w:spacing w:before="0" w:after="0" w:line="240" w:lineRule="auto"/>
        <w:rPr>
          <w:sz w:val="22"/>
          <w:szCs w:val="22"/>
          <w:lang w:val="es-CO"/>
        </w:rPr>
      </w:pPr>
    </w:p>
    <w:p w14:paraId="148F3A8E" w14:textId="77777777" w:rsidR="00407016" w:rsidRPr="009861C5" w:rsidRDefault="00407016" w:rsidP="000942BD">
      <w:pPr>
        <w:numPr>
          <w:ilvl w:val="0"/>
          <w:numId w:val="1"/>
        </w:numPr>
        <w:tabs>
          <w:tab w:val="left" w:pos="567"/>
          <w:tab w:val="left" w:pos="851"/>
        </w:tabs>
        <w:ind w:left="851" w:hanging="284"/>
        <w:jc w:val="both"/>
        <w:rPr>
          <w:rFonts w:ascii="Arial" w:hAnsi="Arial" w:cs="Arial"/>
          <w:sz w:val="22"/>
          <w:szCs w:val="22"/>
        </w:rPr>
      </w:pPr>
      <w:r w:rsidRPr="009861C5">
        <w:rPr>
          <w:rFonts w:ascii="Arial" w:hAnsi="Arial" w:cs="Arial"/>
          <w:sz w:val="22"/>
          <w:szCs w:val="22"/>
        </w:rPr>
        <w:t>Los Oferentes deberán limitar la documentación presentada a los Anexos y Formularios que lo integran, los que deberán acompañarse con los documentos indicados en las instrucciones incluidas para el diligenciamiento de cada uno de ellos.</w:t>
      </w:r>
    </w:p>
    <w:p w14:paraId="55C628DC" w14:textId="77777777" w:rsidR="00407016" w:rsidRPr="009861C5" w:rsidRDefault="00407016" w:rsidP="00407016">
      <w:pPr>
        <w:pStyle w:val="Estilo2"/>
        <w:keepLines w:val="0"/>
        <w:tabs>
          <w:tab w:val="left" w:pos="567"/>
        </w:tabs>
        <w:spacing w:before="0" w:after="0" w:line="240" w:lineRule="auto"/>
        <w:rPr>
          <w:sz w:val="22"/>
          <w:szCs w:val="22"/>
          <w:lang w:val="es-CO"/>
        </w:rPr>
      </w:pPr>
    </w:p>
    <w:p w14:paraId="2E1A6082" w14:textId="77777777" w:rsidR="00407016" w:rsidRPr="009861C5" w:rsidRDefault="00407016" w:rsidP="000942BD">
      <w:pPr>
        <w:numPr>
          <w:ilvl w:val="0"/>
          <w:numId w:val="1"/>
        </w:numPr>
        <w:tabs>
          <w:tab w:val="left" w:pos="567"/>
          <w:tab w:val="left" w:pos="851"/>
        </w:tabs>
        <w:ind w:left="851" w:hanging="284"/>
        <w:jc w:val="both"/>
        <w:rPr>
          <w:rFonts w:ascii="Arial" w:hAnsi="Arial" w:cs="Arial"/>
          <w:sz w:val="22"/>
          <w:szCs w:val="22"/>
        </w:rPr>
      </w:pPr>
      <w:r w:rsidRPr="009861C5">
        <w:rPr>
          <w:rFonts w:ascii="Arial" w:hAnsi="Arial" w:cs="Arial"/>
          <w:sz w:val="22"/>
          <w:szCs w:val="22"/>
        </w:rPr>
        <w:t xml:space="preserve">Los ejemplares de la Oferta serán firmados por el </w:t>
      </w:r>
      <w:r w:rsidR="00511EA1" w:rsidRPr="009861C5">
        <w:rPr>
          <w:rFonts w:ascii="Arial" w:hAnsi="Arial" w:cs="Arial"/>
          <w:sz w:val="22"/>
          <w:szCs w:val="22"/>
        </w:rPr>
        <w:t xml:space="preserve">Representante Legal </w:t>
      </w:r>
      <w:r w:rsidRPr="009861C5">
        <w:rPr>
          <w:rFonts w:ascii="Arial" w:hAnsi="Arial" w:cs="Arial"/>
          <w:sz w:val="22"/>
          <w:szCs w:val="22"/>
        </w:rPr>
        <w:t xml:space="preserve">o su apoderado </w:t>
      </w:r>
      <w:r w:rsidR="00511EA1" w:rsidRPr="009861C5">
        <w:rPr>
          <w:rFonts w:ascii="Arial" w:hAnsi="Arial" w:cs="Arial"/>
          <w:sz w:val="22"/>
          <w:szCs w:val="22"/>
        </w:rPr>
        <w:t>debidamente soportado</w:t>
      </w:r>
      <w:r w:rsidRPr="009861C5">
        <w:rPr>
          <w:rFonts w:ascii="Arial" w:hAnsi="Arial" w:cs="Arial"/>
          <w:sz w:val="22"/>
          <w:szCs w:val="22"/>
        </w:rPr>
        <w:t>.</w:t>
      </w:r>
    </w:p>
    <w:p w14:paraId="44F513DF" w14:textId="77777777" w:rsidR="00407016" w:rsidRPr="009861C5" w:rsidRDefault="00407016" w:rsidP="00407016">
      <w:pPr>
        <w:pStyle w:val="Estilo2"/>
        <w:keepLines w:val="0"/>
        <w:tabs>
          <w:tab w:val="left" w:pos="567"/>
        </w:tabs>
        <w:spacing w:before="0" w:after="0" w:line="240" w:lineRule="auto"/>
        <w:rPr>
          <w:sz w:val="22"/>
          <w:szCs w:val="22"/>
          <w:lang w:val="es-ES"/>
        </w:rPr>
      </w:pPr>
    </w:p>
    <w:p w14:paraId="75376578" w14:textId="15FBD7A8" w:rsidR="00407016" w:rsidRPr="00557142" w:rsidRDefault="00407016" w:rsidP="00557142">
      <w:pPr>
        <w:numPr>
          <w:ilvl w:val="0"/>
          <w:numId w:val="1"/>
        </w:numPr>
        <w:tabs>
          <w:tab w:val="left" w:pos="567"/>
          <w:tab w:val="left" w:pos="851"/>
        </w:tabs>
        <w:ind w:left="851" w:hanging="284"/>
        <w:jc w:val="both"/>
        <w:rPr>
          <w:rFonts w:ascii="Arial" w:hAnsi="Arial" w:cs="Arial"/>
          <w:sz w:val="22"/>
          <w:szCs w:val="22"/>
        </w:rPr>
      </w:pPr>
      <w:r w:rsidRPr="009861C5">
        <w:rPr>
          <w:rFonts w:ascii="Arial" w:hAnsi="Arial" w:cs="Arial"/>
          <w:sz w:val="22"/>
          <w:szCs w:val="22"/>
        </w:rPr>
        <w:t>La Oferta no presentará espacios entre líneas</w:t>
      </w:r>
      <w:r w:rsidR="00460765" w:rsidRPr="009861C5">
        <w:rPr>
          <w:rFonts w:ascii="Arial" w:hAnsi="Arial" w:cs="Arial"/>
          <w:sz w:val="22"/>
          <w:szCs w:val="22"/>
        </w:rPr>
        <w:t>,</w:t>
      </w:r>
      <w:r w:rsidRPr="009861C5">
        <w:rPr>
          <w:rFonts w:ascii="Arial" w:hAnsi="Arial" w:cs="Arial"/>
          <w:sz w:val="22"/>
          <w:szCs w:val="22"/>
        </w:rPr>
        <w:t xml:space="preserve"> ni borrones</w:t>
      </w:r>
      <w:r w:rsidR="00460765" w:rsidRPr="009861C5">
        <w:rPr>
          <w:rFonts w:ascii="Arial" w:hAnsi="Arial" w:cs="Arial"/>
          <w:sz w:val="22"/>
          <w:szCs w:val="22"/>
        </w:rPr>
        <w:t>,</w:t>
      </w:r>
      <w:r w:rsidRPr="009861C5">
        <w:rPr>
          <w:rFonts w:ascii="Arial" w:hAnsi="Arial" w:cs="Arial"/>
          <w:sz w:val="22"/>
          <w:szCs w:val="22"/>
        </w:rPr>
        <w:t xml:space="preserve"> ni sobre escrituras, excepto cuando sea necesario, a fin de corregir los errores cometidos por el </w:t>
      </w:r>
      <w:r w:rsidR="00B64075" w:rsidRPr="009861C5">
        <w:rPr>
          <w:rFonts w:ascii="Arial" w:hAnsi="Arial" w:cs="Arial"/>
          <w:sz w:val="22"/>
          <w:szCs w:val="22"/>
        </w:rPr>
        <w:t>Oferente</w:t>
      </w:r>
      <w:r w:rsidRPr="009861C5">
        <w:rPr>
          <w:rFonts w:ascii="Arial" w:hAnsi="Arial" w:cs="Arial"/>
          <w:sz w:val="22"/>
          <w:szCs w:val="22"/>
        </w:rPr>
        <w:t>, en cuyo caso, dichas correcciones serán firmadas por la persona, o personas, que firmen la Oferta.</w:t>
      </w:r>
    </w:p>
    <w:p w14:paraId="65204390" w14:textId="77777777" w:rsidR="009519D3" w:rsidRPr="008A4DDD" w:rsidRDefault="009519D3" w:rsidP="00557142">
      <w:pPr>
        <w:tabs>
          <w:tab w:val="left" w:pos="567"/>
          <w:tab w:val="left" w:pos="851"/>
        </w:tabs>
        <w:jc w:val="both"/>
        <w:rPr>
          <w:rFonts w:ascii="Arial" w:hAnsi="Arial" w:cs="Arial"/>
          <w:sz w:val="22"/>
          <w:szCs w:val="22"/>
        </w:rPr>
      </w:pPr>
    </w:p>
    <w:p w14:paraId="4BDBCAFD" w14:textId="72A210F9" w:rsidR="00743941" w:rsidRPr="00557142" w:rsidRDefault="00743941" w:rsidP="0083463A">
      <w:pPr>
        <w:numPr>
          <w:ilvl w:val="0"/>
          <w:numId w:val="1"/>
        </w:numPr>
        <w:tabs>
          <w:tab w:val="left" w:pos="567"/>
          <w:tab w:val="left" w:pos="851"/>
        </w:tabs>
        <w:ind w:left="851" w:hanging="284"/>
        <w:jc w:val="both"/>
        <w:rPr>
          <w:sz w:val="22"/>
          <w:szCs w:val="22"/>
          <w:lang w:val="es-CO"/>
        </w:rPr>
      </w:pPr>
      <w:r w:rsidRPr="00557142">
        <w:rPr>
          <w:rFonts w:ascii="Arial" w:hAnsi="Arial" w:cs="Arial"/>
          <w:sz w:val="22"/>
          <w:szCs w:val="22"/>
        </w:rPr>
        <w:t>Plazo para la Presentación de Ofertas / Ofertas Tardías. Las Ofertas deberán ser entregadas en la dirección</w:t>
      </w:r>
      <w:r w:rsidR="00557142" w:rsidRPr="00557142">
        <w:rPr>
          <w:rFonts w:ascii="Arial" w:hAnsi="Arial" w:cs="Arial"/>
          <w:sz w:val="22"/>
          <w:szCs w:val="22"/>
        </w:rPr>
        <w:t xml:space="preserve"> de correo electrónico</w:t>
      </w:r>
      <w:r w:rsidRPr="00557142">
        <w:rPr>
          <w:rFonts w:ascii="Arial" w:hAnsi="Arial" w:cs="Arial"/>
          <w:sz w:val="22"/>
          <w:szCs w:val="22"/>
        </w:rPr>
        <w:t xml:space="preserve">, fecha y hora especificada en esta Invitación. </w:t>
      </w:r>
    </w:p>
    <w:p w14:paraId="151B98F8" w14:textId="77777777" w:rsidR="00557142" w:rsidRPr="00557142" w:rsidRDefault="00557142" w:rsidP="00557142">
      <w:pPr>
        <w:tabs>
          <w:tab w:val="left" w:pos="567"/>
          <w:tab w:val="left" w:pos="851"/>
        </w:tabs>
        <w:jc w:val="both"/>
        <w:rPr>
          <w:sz w:val="22"/>
          <w:szCs w:val="22"/>
          <w:lang w:val="es-CO"/>
        </w:rPr>
      </w:pPr>
    </w:p>
    <w:p w14:paraId="4A072F0A" w14:textId="1BD079E1" w:rsidR="00743941" w:rsidRPr="009861C5" w:rsidRDefault="00743941" w:rsidP="000942BD">
      <w:pPr>
        <w:numPr>
          <w:ilvl w:val="0"/>
          <w:numId w:val="1"/>
        </w:numPr>
        <w:tabs>
          <w:tab w:val="left" w:pos="567"/>
          <w:tab w:val="left" w:pos="851"/>
        </w:tabs>
        <w:ind w:left="851" w:hanging="284"/>
        <w:jc w:val="both"/>
        <w:rPr>
          <w:rFonts w:ascii="Arial" w:hAnsi="Arial" w:cs="Arial"/>
          <w:sz w:val="22"/>
          <w:szCs w:val="22"/>
        </w:rPr>
      </w:pPr>
      <w:r w:rsidRPr="009861C5">
        <w:rPr>
          <w:rFonts w:ascii="Arial" w:hAnsi="Arial" w:cs="Arial"/>
          <w:sz w:val="22"/>
          <w:szCs w:val="22"/>
        </w:rPr>
        <w:t xml:space="preserve">Cualquier Oferta recibida por COTECMAR después del plazo para la Presentación de Ofertas será </w:t>
      </w:r>
      <w:r w:rsidR="00EE4EA3" w:rsidRPr="00582724">
        <w:rPr>
          <w:rFonts w:ascii="Arial" w:hAnsi="Arial" w:cs="Arial"/>
          <w:b/>
          <w:bCs/>
          <w:i/>
          <w:sz w:val="22"/>
          <w:szCs w:val="22"/>
          <w:u w:val="double"/>
        </w:rPr>
        <w:t>Rechazada</w:t>
      </w:r>
      <w:r w:rsidRPr="009861C5">
        <w:rPr>
          <w:rFonts w:ascii="Arial" w:hAnsi="Arial" w:cs="Arial"/>
          <w:sz w:val="22"/>
          <w:szCs w:val="22"/>
        </w:rPr>
        <w:t xml:space="preserve">. </w:t>
      </w:r>
    </w:p>
    <w:p w14:paraId="1FBB5028" w14:textId="77777777" w:rsidR="00BD46AF" w:rsidRPr="00557142" w:rsidRDefault="00BD46AF" w:rsidP="00557142">
      <w:pPr>
        <w:rPr>
          <w:rFonts w:ascii="Arial" w:hAnsi="Arial" w:cs="Arial"/>
        </w:rPr>
      </w:pPr>
      <w:bookmarkStart w:id="196" w:name="_Toc291486839"/>
      <w:bookmarkStart w:id="197" w:name="_Toc291487244"/>
    </w:p>
    <w:p w14:paraId="6FFECB25" w14:textId="77777777" w:rsidR="00407016" w:rsidRDefault="00407016" w:rsidP="000942BD">
      <w:pPr>
        <w:pStyle w:val="Ttulo3"/>
        <w:numPr>
          <w:ilvl w:val="1"/>
          <w:numId w:val="4"/>
        </w:numPr>
        <w:ind w:left="709"/>
        <w:jc w:val="both"/>
        <w:rPr>
          <w:bCs w:val="0"/>
          <w:iCs/>
        </w:rPr>
      </w:pPr>
      <w:bookmarkStart w:id="198" w:name="_Toc144010836"/>
      <w:bookmarkStart w:id="199" w:name="_Toc145494490"/>
      <w:bookmarkStart w:id="200" w:name="_Toc145406978"/>
      <w:bookmarkStart w:id="201" w:name="_Toc148168073"/>
      <w:bookmarkStart w:id="202" w:name="_Toc147913129"/>
      <w:bookmarkStart w:id="203" w:name="_Toc149486717"/>
      <w:bookmarkStart w:id="204" w:name="_Toc190174409"/>
      <w:bookmarkStart w:id="205" w:name="_Toc291487245"/>
      <w:bookmarkStart w:id="206" w:name="_Toc324422396"/>
      <w:bookmarkStart w:id="207" w:name="_Toc324520151"/>
      <w:bookmarkStart w:id="208" w:name="_Toc355688528"/>
      <w:bookmarkStart w:id="209" w:name="_Toc20310021"/>
      <w:bookmarkEnd w:id="196"/>
      <w:bookmarkEnd w:id="197"/>
      <w:r w:rsidRPr="00C8000E">
        <w:t>INFORMACIÓN</w:t>
      </w:r>
      <w:r w:rsidRPr="00C8000E">
        <w:rPr>
          <w:bCs w:val="0"/>
          <w:iCs/>
        </w:rPr>
        <w:t xml:space="preserve"> SOBRE LAS OFERTAS</w:t>
      </w:r>
      <w:bookmarkEnd w:id="198"/>
      <w:bookmarkEnd w:id="199"/>
      <w:bookmarkEnd w:id="200"/>
      <w:bookmarkEnd w:id="201"/>
      <w:bookmarkEnd w:id="202"/>
      <w:bookmarkEnd w:id="203"/>
      <w:bookmarkEnd w:id="204"/>
      <w:bookmarkEnd w:id="205"/>
      <w:bookmarkEnd w:id="206"/>
      <w:bookmarkEnd w:id="207"/>
      <w:bookmarkEnd w:id="208"/>
      <w:bookmarkEnd w:id="209"/>
    </w:p>
    <w:p w14:paraId="3122D11B" w14:textId="77777777" w:rsidR="00407016" w:rsidRPr="009861C5" w:rsidRDefault="00407016" w:rsidP="000942BD">
      <w:pPr>
        <w:pStyle w:val="Ttulo3"/>
        <w:numPr>
          <w:ilvl w:val="2"/>
          <w:numId w:val="4"/>
        </w:numPr>
        <w:ind w:left="709"/>
        <w:jc w:val="both"/>
      </w:pPr>
      <w:bookmarkStart w:id="210" w:name="_Toc144010837"/>
      <w:bookmarkStart w:id="211" w:name="_Toc145494491"/>
      <w:bookmarkStart w:id="212" w:name="_Toc145494855"/>
      <w:bookmarkStart w:id="213" w:name="_Toc145406979"/>
      <w:bookmarkStart w:id="214" w:name="_Toc148168074"/>
      <w:bookmarkStart w:id="215" w:name="_Toc147913130"/>
      <w:bookmarkStart w:id="216" w:name="_Toc149486718"/>
      <w:bookmarkStart w:id="217" w:name="_Toc190174410"/>
      <w:bookmarkStart w:id="218" w:name="_Toc291487246"/>
      <w:bookmarkStart w:id="219" w:name="_Toc324422397"/>
      <w:bookmarkStart w:id="220" w:name="_Toc324520152"/>
      <w:bookmarkStart w:id="221" w:name="_Toc355688529"/>
      <w:bookmarkStart w:id="222" w:name="_Toc20310022"/>
      <w:r w:rsidRPr="009861C5">
        <w:t>Ampliación de la Información Suministrada</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1FBCCE61" w14:textId="77777777" w:rsidR="00407016" w:rsidRPr="009861C5" w:rsidRDefault="00407016" w:rsidP="00407016">
      <w:pPr>
        <w:tabs>
          <w:tab w:val="left" w:pos="567"/>
        </w:tabs>
        <w:jc w:val="both"/>
        <w:rPr>
          <w:rFonts w:ascii="Arial" w:hAnsi="Arial" w:cs="Arial"/>
          <w:sz w:val="22"/>
          <w:szCs w:val="22"/>
        </w:rPr>
      </w:pPr>
    </w:p>
    <w:p w14:paraId="2946235A" w14:textId="77777777" w:rsidR="00B64E68" w:rsidRPr="009861C5" w:rsidRDefault="00B64E68" w:rsidP="00B64E68">
      <w:pPr>
        <w:pStyle w:val="Estilo2"/>
        <w:keepLines w:val="0"/>
        <w:tabs>
          <w:tab w:val="left" w:pos="567"/>
        </w:tabs>
        <w:spacing w:before="0" w:after="0" w:line="240" w:lineRule="auto"/>
        <w:rPr>
          <w:sz w:val="22"/>
          <w:szCs w:val="22"/>
          <w:lang w:val="es-CO"/>
        </w:rPr>
      </w:pPr>
      <w:bookmarkStart w:id="223" w:name="_Toc144010838"/>
      <w:bookmarkStart w:id="224" w:name="_Toc145494492"/>
      <w:bookmarkStart w:id="225" w:name="_Toc145494856"/>
      <w:bookmarkStart w:id="226" w:name="_Toc145406980"/>
      <w:bookmarkStart w:id="227" w:name="_Toc148168075"/>
      <w:bookmarkStart w:id="228" w:name="_Toc147913131"/>
      <w:bookmarkStart w:id="229" w:name="_Toc149486719"/>
      <w:bookmarkStart w:id="230" w:name="_Toc190174411"/>
      <w:r w:rsidRPr="009861C5">
        <w:rPr>
          <w:sz w:val="22"/>
          <w:szCs w:val="22"/>
          <w:lang w:val="es-CO"/>
        </w:rPr>
        <w:t xml:space="preserve">COTECMAR podrá requerir a los Oferentes las aclaraciones que considere necesarias y solicitar los documentos que encuentre convenientes. Los Oferentes deberán suministrar las aclaraciones, allegar los documentos </w:t>
      </w:r>
      <w:r w:rsidR="003C5E97" w:rsidRPr="009861C5">
        <w:rPr>
          <w:sz w:val="22"/>
          <w:szCs w:val="22"/>
          <w:lang w:val="es-CO"/>
        </w:rPr>
        <w:t>o</w:t>
      </w:r>
      <w:r w:rsidRPr="009861C5">
        <w:rPr>
          <w:sz w:val="22"/>
          <w:szCs w:val="22"/>
          <w:lang w:val="es-CO"/>
        </w:rPr>
        <w:t xml:space="preserve"> subsanar las omisiones que correspondan, según los requerimientos que al efecto le formule COTECMAR, o por correo electrónico si así lo determina COTECMAR en el plazo que se señalará de manera expresa dentro del texto del requerimiento.</w:t>
      </w:r>
    </w:p>
    <w:p w14:paraId="02C6EB72" w14:textId="77777777" w:rsidR="00B64E68" w:rsidRPr="009861C5" w:rsidRDefault="00B64E68" w:rsidP="00B64E68">
      <w:pPr>
        <w:pStyle w:val="Estilo2"/>
        <w:keepLines w:val="0"/>
        <w:tabs>
          <w:tab w:val="left" w:pos="567"/>
        </w:tabs>
        <w:spacing w:before="0" w:after="0" w:line="240" w:lineRule="auto"/>
        <w:rPr>
          <w:sz w:val="22"/>
          <w:szCs w:val="22"/>
          <w:lang w:val="es-CO"/>
        </w:rPr>
      </w:pPr>
    </w:p>
    <w:p w14:paraId="24432D49" w14:textId="47B0A97D" w:rsidR="00B64E68" w:rsidRPr="009861C5" w:rsidRDefault="00B64E68" w:rsidP="00B64E68">
      <w:pPr>
        <w:pStyle w:val="Estilo2"/>
        <w:keepLines w:val="0"/>
        <w:tabs>
          <w:tab w:val="left" w:pos="567"/>
        </w:tabs>
        <w:spacing w:before="0" w:after="0" w:line="240" w:lineRule="auto"/>
        <w:rPr>
          <w:sz w:val="22"/>
          <w:szCs w:val="22"/>
          <w:lang w:val="es-CO"/>
        </w:rPr>
      </w:pPr>
      <w:r w:rsidRPr="009861C5">
        <w:rPr>
          <w:sz w:val="22"/>
          <w:szCs w:val="22"/>
          <w:lang w:val="es-CO"/>
        </w:rPr>
        <w:t xml:space="preserve">Dichas aclaraciones serán presentadas </w:t>
      </w:r>
      <w:r w:rsidR="00C916B9">
        <w:rPr>
          <w:sz w:val="22"/>
          <w:szCs w:val="22"/>
          <w:lang w:val="es-CO"/>
        </w:rPr>
        <w:t>por</w:t>
      </w:r>
      <w:r w:rsidR="00C916B9" w:rsidRPr="009861C5">
        <w:rPr>
          <w:sz w:val="22"/>
          <w:szCs w:val="22"/>
          <w:lang w:val="es-CO"/>
        </w:rPr>
        <w:t xml:space="preserve"> </w:t>
      </w:r>
      <w:r w:rsidRPr="009861C5">
        <w:rPr>
          <w:sz w:val="22"/>
          <w:szCs w:val="22"/>
          <w:lang w:val="es-CO"/>
        </w:rPr>
        <w:t>escrito</w:t>
      </w:r>
      <w:r w:rsidR="00C916B9">
        <w:rPr>
          <w:sz w:val="22"/>
          <w:szCs w:val="22"/>
          <w:lang w:val="es-CO"/>
        </w:rPr>
        <w:t>,</w:t>
      </w:r>
      <w:r w:rsidRPr="009861C5">
        <w:rPr>
          <w:sz w:val="22"/>
          <w:szCs w:val="22"/>
          <w:lang w:val="es-CO"/>
        </w:rPr>
        <w:t xml:space="preserve"> que deberá radicarse </w:t>
      </w:r>
      <w:r w:rsidR="008071B5" w:rsidRPr="009861C5">
        <w:rPr>
          <w:sz w:val="22"/>
          <w:szCs w:val="22"/>
          <w:lang w:val="es-CO"/>
        </w:rPr>
        <w:t xml:space="preserve">vía </w:t>
      </w:r>
      <w:r w:rsidR="00EE4EA3">
        <w:rPr>
          <w:sz w:val="22"/>
          <w:szCs w:val="22"/>
          <w:lang w:val="es-CO"/>
        </w:rPr>
        <w:t>c</w:t>
      </w:r>
      <w:r w:rsidR="00EE4EA3" w:rsidRPr="009861C5">
        <w:rPr>
          <w:sz w:val="22"/>
          <w:szCs w:val="22"/>
          <w:lang w:val="es-CO"/>
        </w:rPr>
        <w:t xml:space="preserve">orreo </w:t>
      </w:r>
      <w:r w:rsidR="00EE4EA3">
        <w:rPr>
          <w:sz w:val="22"/>
          <w:szCs w:val="22"/>
          <w:lang w:val="es-CO"/>
        </w:rPr>
        <w:t>e</w:t>
      </w:r>
      <w:r w:rsidR="00EE4EA3" w:rsidRPr="009861C5">
        <w:rPr>
          <w:sz w:val="22"/>
          <w:szCs w:val="22"/>
          <w:lang w:val="es-CO"/>
        </w:rPr>
        <w:t>lectrónico</w:t>
      </w:r>
      <w:r w:rsidR="008071B5" w:rsidRPr="009861C5">
        <w:rPr>
          <w:sz w:val="22"/>
          <w:szCs w:val="22"/>
          <w:lang w:val="es-CO"/>
        </w:rPr>
        <w:t>, a los correos ya mencionados en el numeral 3.</w:t>
      </w:r>
      <w:r w:rsidR="00257DAC" w:rsidRPr="009861C5">
        <w:rPr>
          <w:sz w:val="22"/>
          <w:szCs w:val="22"/>
          <w:lang w:val="es-CO"/>
        </w:rPr>
        <w:t>1</w:t>
      </w:r>
      <w:r w:rsidR="008071B5" w:rsidRPr="009861C5">
        <w:rPr>
          <w:sz w:val="22"/>
          <w:szCs w:val="22"/>
          <w:lang w:val="es-CO"/>
        </w:rPr>
        <w:t xml:space="preserve"> de la presente invitación</w:t>
      </w:r>
      <w:r w:rsidR="00C916B9">
        <w:rPr>
          <w:sz w:val="22"/>
          <w:szCs w:val="22"/>
          <w:lang w:val="es-CO"/>
        </w:rPr>
        <w:t>,</w:t>
      </w:r>
      <w:r w:rsidRPr="009861C5">
        <w:rPr>
          <w:sz w:val="22"/>
          <w:szCs w:val="22"/>
          <w:lang w:val="es-CO"/>
        </w:rPr>
        <w:t xml:space="preserve"> dentro del plazo que al efecto se conceda. La información que se remita extemporáneamente, excediendo el plazo que se conceda al efecto, se tendrá por no recibida y no será analizada ni tenida en cuenta para efectos de la evaluación de la Oferta.</w:t>
      </w:r>
    </w:p>
    <w:p w14:paraId="402D1E31" w14:textId="77777777" w:rsidR="00B64E68" w:rsidRPr="009861C5" w:rsidRDefault="00B64E68" w:rsidP="00B64E68">
      <w:pPr>
        <w:pStyle w:val="Estilo2"/>
        <w:keepLines w:val="0"/>
        <w:tabs>
          <w:tab w:val="left" w:pos="567"/>
        </w:tabs>
        <w:spacing w:before="0" w:after="0" w:line="240" w:lineRule="auto"/>
        <w:rPr>
          <w:sz w:val="22"/>
          <w:szCs w:val="22"/>
          <w:lang w:val="es-CO"/>
        </w:rPr>
      </w:pPr>
    </w:p>
    <w:p w14:paraId="1DEC1206" w14:textId="77777777" w:rsidR="00B64E68" w:rsidRPr="009861C5" w:rsidRDefault="00B64E68" w:rsidP="00B64E68">
      <w:pPr>
        <w:pStyle w:val="Estilo2"/>
        <w:keepLines w:val="0"/>
        <w:tabs>
          <w:tab w:val="left" w:pos="567"/>
        </w:tabs>
        <w:spacing w:before="0" w:after="0" w:line="240" w:lineRule="auto"/>
        <w:rPr>
          <w:sz w:val="22"/>
          <w:szCs w:val="22"/>
          <w:lang w:val="es-CO"/>
        </w:rPr>
      </w:pPr>
      <w:r w:rsidRPr="009861C5">
        <w:rPr>
          <w:sz w:val="22"/>
          <w:szCs w:val="22"/>
          <w:lang w:val="es-CO"/>
        </w:rPr>
        <w:lastRenderedPageBreak/>
        <w:t xml:space="preserve">Una vez presentadas las Ofertas y antes de la fecha de </w:t>
      </w:r>
      <w:r w:rsidR="000704FE" w:rsidRPr="009861C5">
        <w:rPr>
          <w:sz w:val="22"/>
          <w:szCs w:val="22"/>
          <w:lang w:val="es-CO"/>
        </w:rPr>
        <w:t>asigna</w:t>
      </w:r>
      <w:r w:rsidRPr="009861C5">
        <w:rPr>
          <w:sz w:val="22"/>
          <w:szCs w:val="22"/>
          <w:lang w:val="es-CO"/>
        </w:rPr>
        <w:t xml:space="preserve">ción del Contrato, COTECMAR podrá realizar visitas y solicitar información </w:t>
      </w:r>
      <w:r w:rsidR="00C916B9" w:rsidRPr="009861C5">
        <w:rPr>
          <w:sz w:val="22"/>
          <w:szCs w:val="22"/>
          <w:lang w:val="es-CO"/>
        </w:rPr>
        <w:t>espec</w:t>
      </w:r>
      <w:r w:rsidR="00C916B9">
        <w:rPr>
          <w:sz w:val="22"/>
          <w:szCs w:val="22"/>
          <w:lang w:val="es-CO"/>
        </w:rPr>
        <w:t>í</w:t>
      </w:r>
      <w:r w:rsidR="00C916B9" w:rsidRPr="009861C5">
        <w:rPr>
          <w:sz w:val="22"/>
          <w:szCs w:val="22"/>
          <w:lang w:val="es-CO"/>
        </w:rPr>
        <w:t xml:space="preserve">fica </w:t>
      </w:r>
      <w:r w:rsidRPr="009861C5">
        <w:rPr>
          <w:sz w:val="22"/>
          <w:szCs w:val="22"/>
          <w:lang w:val="es-CO"/>
        </w:rPr>
        <w:t xml:space="preserve">en las instalaciones de los </w:t>
      </w:r>
      <w:r w:rsidRPr="009861C5">
        <w:rPr>
          <w:rStyle w:val="Hipervnculo"/>
          <w:color w:val="auto"/>
          <w:sz w:val="22"/>
          <w:szCs w:val="22"/>
          <w:u w:val="none"/>
          <w:lang w:val="es-CO"/>
        </w:rPr>
        <w:t xml:space="preserve">Oferentes </w:t>
      </w:r>
      <w:r w:rsidRPr="009861C5">
        <w:rPr>
          <w:sz w:val="22"/>
          <w:szCs w:val="22"/>
          <w:lang w:val="es-CO"/>
        </w:rPr>
        <w:t xml:space="preserve">y de aquellos clientes de los </w:t>
      </w:r>
      <w:r w:rsidRPr="009861C5">
        <w:rPr>
          <w:rStyle w:val="Hipervnculo"/>
          <w:color w:val="auto"/>
          <w:sz w:val="22"/>
          <w:szCs w:val="22"/>
          <w:u w:val="none"/>
          <w:lang w:val="es-CO"/>
        </w:rPr>
        <w:t>Oferentes</w:t>
      </w:r>
      <w:r w:rsidRPr="009861C5">
        <w:rPr>
          <w:sz w:val="22"/>
          <w:szCs w:val="22"/>
          <w:lang w:val="es-CO"/>
        </w:rPr>
        <w:t xml:space="preserve"> que así lo considere COTECMAR, con el objeto de verificar la veracidad y exactitud de la</w:t>
      </w:r>
      <w:r w:rsidR="00530AE9" w:rsidRPr="009861C5">
        <w:rPr>
          <w:sz w:val="22"/>
          <w:szCs w:val="22"/>
          <w:lang w:val="es-CO"/>
        </w:rPr>
        <w:t xml:space="preserve"> información de la</w:t>
      </w:r>
      <w:r w:rsidRPr="009861C5">
        <w:rPr>
          <w:sz w:val="22"/>
          <w:szCs w:val="22"/>
          <w:lang w:val="es-CO"/>
        </w:rPr>
        <w:t>s Ofertas presentadas</w:t>
      </w:r>
      <w:r w:rsidR="00CA0678" w:rsidRPr="009861C5">
        <w:rPr>
          <w:sz w:val="22"/>
          <w:szCs w:val="22"/>
          <w:lang w:val="es-CO"/>
        </w:rPr>
        <w:t>.</w:t>
      </w:r>
    </w:p>
    <w:p w14:paraId="047C29F4" w14:textId="77777777" w:rsidR="00DC3C9B" w:rsidRDefault="00DC3C9B" w:rsidP="00DC3C9B">
      <w:pPr>
        <w:pStyle w:val="Estilo2"/>
        <w:keepLines w:val="0"/>
        <w:tabs>
          <w:tab w:val="left" w:pos="567"/>
        </w:tabs>
        <w:spacing w:before="0" w:after="0" w:line="240" w:lineRule="auto"/>
        <w:rPr>
          <w:sz w:val="22"/>
          <w:szCs w:val="22"/>
          <w:lang w:val="es-CO"/>
        </w:rPr>
      </w:pPr>
    </w:p>
    <w:p w14:paraId="2A622AD7" w14:textId="77777777" w:rsidR="00407016" w:rsidRPr="009861C5" w:rsidRDefault="00407016" w:rsidP="000942BD">
      <w:pPr>
        <w:pStyle w:val="Ttulo3"/>
        <w:numPr>
          <w:ilvl w:val="2"/>
          <w:numId w:val="4"/>
        </w:numPr>
        <w:ind w:left="709"/>
        <w:jc w:val="both"/>
      </w:pPr>
      <w:bookmarkStart w:id="231" w:name="_Toc291487247"/>
      <w:bookmarkStart w:id="232" w:name="_Toc324422398"/>
      <w:bookmarkStart w:id="233" w:name="_Toc324520153"/>
      <w:bookmarkStart w:id="234" w:name="_Toc355688530"/>
      <w:bookmarkStart w:id="235" w:name="_Toc20310023"/>
      <w:r w:rsidRPr="009861C5">
        <w:t>Inexactitud de la Información</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13125299" w14:textId="77777777" w:rsidR="005C4FB0" w:rsidRPr="009861C5" w:rsidRDefault="005C4FB0" w:rsidP="005C4FB0">
      <w:pPr>
        <w:pStyle w:val="Estilo2"/>
        <w:keepLines w:val="0"/>
        <w:tabs>
          <w:tab w:val="left" w:pos="567"/>
        </w:tabs>
        <w:spacing w:before="0" w:after="0" w:line="240" w:lineRule="auto"/>
        <w:rPr>
          <w:sz w:val="22"/>
          <w:szCs w:val="22"/>
          <w:lang w:val="es-CO"/>
        </w:rPr>
      </w:pPr>
      <w:r w:rsidRPr="009861C5">
        <w:rPr>
          <w:sz w:val="22"/>
          <w:szCs w:val="22"/>
          <w:lang w:val="es-CO"/>
        </w:rPr>
        <w:t xml:space="preserve">Si durante el término de evaluación de las Ofertas hasta la fecha de </w:t>
      </w:r>
      <w:r w:rsidR="000704FE" w:rsidRPr="009861C5">
        <w:rPr>
          <w:sz w:val="22"/>
          <w:szCs w:val="22"/>
          <w:lang w:val="es-CO"/>
        </w:rPr>
        <w:t>asigna</w:t>
      </w:r>
      <w:r w:rsidRPr="009861C5">
        <w:rPr>
          <w:sz w:val="22"/>
          <w:szCs w:val="22"/>
          <w:lang w:val="es-CO"/>
        </w:rPr>
        <w:t>ción del Contrato, se evidencia que la información y</w:t>
      </w:r>
      <w:r w:rsidR="005B1D35">
        <w:rPr>
          <w:sz w:val="22"/>
          <w:szCs w:val="22"/>
          <w:lang w:val="es-CO"/>
        </w:rPr>
        <w:t>/o</w:t>
      </w:r>
      <w:r w:rsidRPr="009861C5">
        <w:rPr>
          <w:sz w:val="22"/>
          <w:szCs w:val="22"/>
          <w:lang w:val="es-CO"/>
        </w:rPr>
        <w:t xml:space="preserve"> los documentos presentados por el Oferente contienen elementos de carácter relevante inexactos relacionados con la información solicitada dentro de los factores de</w:t>
      </w:r>
      <w:r w:rsidR="00C916B9">
        <w:rPr>
          <w:sz w:val="22"/>
          <w:szCs w:val="22"/>
          <w:lang w:val="es-CO"/>
        </w:rPr>
        <w:t xml:space="preserve"> evaluación y</w:t>
      </w:r>
      <w:r w:rsidRPr="009861C5">
        <w:rPr>
          <w:sz w:val="22"/>
          <w:szCs w:val="22"/>
          <w:lang w:val="es-CO"/>
        </w:rPr>
        <w:t xml:space="preserve"> calificación, no se considerará acreditado el aspecto que con dicha información pretendiera hacer valer.</w:t>
      </w:r>
    </w:p>
    <w:p w14:paraId="40F77EEA" w14:textId="77777777" w:rsidR="005C4FB0" w:rsidRPr="009861C5" w:rsidRDefault="005C4FB0" w:rsidP="005C4FB0">
      <w:pPr>
        <w:pStyle w:val="Estilo2"/>
        <w:keepLines w:val="0"/>
        <w:tabs>
          <w:tab w:val="left" w:pos="3040"/>
        </w:tabs>
        <w:spacing w:before="0" w:after="0" w:line="240" w:lineRule="auto"/>
        <w:rPr>
          <w:sz w:val="22"/>
          <w:szCs w:val="22"/>
          <w:lang w:val="es-CO"/>
        </w:rPr>
      </w:pPr>
      <w:r w:rsidRPr="009861C5">
        <w:rPr>
          <w:sz w:val="22"/>
          <w:szCs w:val="22"/>
          <w:lang w:val="es-CO"/>
        </w:rPr>
        <w:tab/>
      </w:r>
    </w:p>
    <w:p w14:paraId="71CCADD9" w14:textId="77777777" w:rsidR="005C4FB0" w:rsidRPr="009861C5" w:rsidRDefault="005C4FB0" w:rsidP="005C4FB0">
      <w:pPr>
        <w:pStyle w:val="Estilo2"/>
        <w:keepLines w:val="0"/>
        <w:tabs>
          <w:tab w:val="left" w:pos="567"/>
        </w:tabs>
        <w:spacing w:before="0" w:after="0" w:line="240" w:lineRule="auto"/>
        <w:rPr>
          <w:sz w:val="22"/>
          <w:szCs w:val="22"/>
          <w:lang w:val="es-CO"/>
        </w:rPr>
      </w:pPr>
      <w:r w:rsidRPr="009861C5">
        <w:rPr>
          <w:sz w:val="22"/>
          <w:szCs w:val="22"/>
          <w:lang w:val="es-CO"/>
        </w:rPr>
        <w:t xml:space="preserve">Se entenderá que determinada información es un elemento relevante para efectos de éste numeral, cuando hubiere sido determinante en la adopción de las decisiones relacionadas con la </w:t>
      </w:r>
      <w:r w:rsidR="000704FE" w:rsidRPr="009861C5">
        <w:rPr>
          <w:sz w:val="22"/>
          <w:szCs w:val="22"/>
          <w:lang w:val="es-CO"/>
        </w:rPr>
        <w:t>asigna</w:t>
      </w:r>
      <w:r w:rsidRPr="009861C5">
        <w:rPr>
          <w:sz w:val="22"/>
          <w:szCs w:val="22"/>
          <w:lang w:val="es-CO"/>
        </w:rPr>
        <w:t>ción y la suscripción del Contrato.</w:t>
      </w:r>
    </w:p>
    <w:p w14:paraId="54364BAD" w14:textId="77777777" w:rsidR="00A219F6" w:rsidRDefault="00A219F6" w:rsidP="00407016">
      <w:pPr>
        <w:pStyle w:val="Estilo2"/>
        <w:keepLines w:val="0"/>
        <w:tabs>
          <w:tab w:val="left" w:pos="567"/>
        </w:tabs>
        <w:spacing w:before="0" w:after="0" w:line="240" w:lineRule="auto"/>
        <w:rPr>
          <w:sz w:val="22"/>
          <w:szCs w:val="22"/>
          <w:lang w:val="es-CO"/>
        </w:rPr>
      </w:pPr>
    </w:p>
    <w:p w14:paraId="644A6F78" w14:textId="77777777" w:rsidR="00407016" w:rsidRPr="009861C5" w:rsidRDefault="00407016" w:rsidP="000942BD">
      <w:pPr>
        <w:pStyle w:val="Ttulo3"/>
        <w:numPr>
          <w:ilvl w:val="2"/>
          <w:numId w:val="4"/>
        </w:numPr>
        <w:ind w:left="709"/>
        <w:jc w:val="both"/>
      </w:pPr>
      <w:bookmarkStart w:id="236" w:name="_Toc189272971"/>
      <w:bookmarkStart w:id="237" w:name="_Toc144010840"/>
      <w:bookmarkStart w:id="238" w:name="_Toc145494494"/>
      <w:bookmarkStart w:id="239" w:name="_Toc145494858"/>
      <w:bookmarkStart w:id="240" w:name="_Toc145406982"/>
      <w:bookmarkStart w:id="241" w:name="_Toc148168077"/>
      <w:bookmarkStart w:id="242" w:name="_Toc147913133"/>
      <w:bookmarkStart w:id="243" w:name="_Toc149486721"/>
      <w:bookmarkStart w:id="244" w:name="_Toc190174413"/>
      <w:bookmarkStart w:id="245" w:name="_Toc291487248"/>
      <w:bookmarkStart w:id="246" w:name="_Toc324422399"/>
      <w:bookmarkStart w:id="247" w:name="_Toc324520154"/>
      <w:bookmarkStart w:id="248" w:name="_Toc355688531"/>
      <w:bookmarkStart w:id="249" w:name="_Toc20310024"/>
      <w:bookmarkEnd w:id="236"/>
      <w:r w:rsidRPr="009861C5">
        <w:t>Condiciones de Participación</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16A32BE2" w14:textId="77777777" w:rsidR="00A60495" w:rsidRDefault="00A60495" w:rsidP="005C4FB0">
      <w:pPr>
        <w:pStyle w:val="ConvertStyle1"/>
        <w:tabs>
          <w:tab w:val="clear" w:pos="2304"/>
          <w:tab w:val="clear" w:pos="3024"/>
          <w:tab w:val="clear" w:pos="3600"/>
          <w:tab w:val="clear" w:pos="6330"/>
          <w:tab w:val="clear" w:pos="6768"/>
          <w:tab w:val="clear" w:pos="7344"/>
          <w:tab w:val="left" w:pos="567"/>
        </w:tabs>
        <w:rPr>
          <w:rFonts w:cs="Arial"/>
          <w:sz w:val="22"/>
          <w:szCs w:val="22"/>
        </w:rPr>
      </w:pPr>
    </w:p>
    <w:p w14:paraId="0CD7360D" w14:textId="77777777" w:rsidR="005C4FB0" w:rsidRPr="009861C5" w:rsidRDefault="005C4FB0" w:rsidP="005C4FB0">
      <w:pPr>
        <w:pStyle w:val="ConvertStyle1"/>
        <w:tabs>
          <w:tab w:val="clear" w:pos="2304"/>
          <w:tab w:val="clear" w:pos="3024"/>
          <w:tab w:val="clear" w:pos="3600"/>
          <w:tab w:val="clear" w:pos="6330"/>
          <w:tab w:val="clear" w:pos="6768"/>
          <w:tab w:val="clear" w:pos="7344"/>
          <w:tab w:val="left" w:pos="567"/>
        </w:tabs>
      </w:pPr>
      <w:r w:rsidRPr="009861C5">
        <w:rPr>
          <w:rFonts w:cs="Arial"/>
          <w:sz w:val="22"/>
          <w:szCs w:val="22"/>
        </w:rPr>
        <w:t>Los interesados en presentar Ofertas dentro del presente proceso de selección deberán cumplir las siguientes condiciones o calidades personales:</w:t>
      </w:r>
    </w:p>
    <w:p w14:paraId="374145FF" w14:textId="77777777" w:rsidR="005C4FB0" w:rsidRPr="009861C5" w:rsidRDefault="005C4FB0" w:rsidP="005C4FB0">
      <w:pPr>
        <w:pStyle w:val="ConvertStyle1"/>
        <w:tabs>
          <w:tab w:val="clear" w:pos="2304"/>
          <w:tab w:val="clear" w:pos="3024"/>
          <w:tab w:val="clear" w:pos="3600"/>
          <w:tab w:val="clear" w:pos="6330"/>
          <w:tab w:val="clear" w:pos="6768"/>
          <w:tab w:val="clear" w:pos="7344"/>
          <w:tab w:val="left" w:pos="567"/>
        </w:tabs>
      </w:pPr>
    </w:p>
    <w:p w14:paraId="5E272718" w14:textId="77777777" w:rsidR="005C4FB0" w:rsidRPr="009861C5" w:rsidRDefault="005C4FB0" w:rsidP="000942BD">
      <w:pPr>
        <w:numPr>
          <w:ilvl w:val="0"/>
          <w:numId w:val="1"/>
        </w:numPr>
        <w:tabs>
          <w:tab w:val="left" w:pos="567"/>
          <w:tab w:val="left" w:pos="851"/>
        </w:tabs>
        <w:ind w:left="851" w:hanging="284"/>
        <w:jc w:val="both"/>
        <w:rPr>
          <w:rFonts w:ascii="Arial" w:hAnsi="Arial" w:cs="Arial"/>
          <w:sz w:val="22"/>
          <w:szCs w:val="22"/>
        </w:rPr>
      </w:pPr>
      <w:r w:rsidRPr="009861C5">
        <w:rPr>
          <w:rFonts w:ascii="Arial" w:hAnsi="Arial" w:cs="Arial"/>
          <w:sz w:val="22"/>
          <w:szCs w:val="22"/>
        </w:rPr>
        <w:t>Ser una persona o entidad que se encuentre en condiciones de acreditar su existencia y representación legal y que cuente con capacidad legal para comprometerse conforme a su Oferta, bajo las leyes de la República de Colombia y según los requisitos establecidos en la presente Invitación.</w:t>
      </w:r>
    </w:p>
    <w:p w14:paraId="1F13AD4C" w14:textId="77777777" w:rsidR="005C4FB0" w:rsidRPr="009861C5" w:rsidRDefault="005C4FB0" w:rsidP="000942BD">
      <w:pPr>
        <w:numPr>
          <w:ilvl w:val="0"/>
          <w:numId w:val="1"/>
        </w:numPr>
        <w:tabs>
          <w:tab w:val="left" w:pos="567"/>
          <w:tab w:val="left" w:pos="851"/>
        </w:tabs>
        <w:ind w:left="851" w:hanging="284"/>
        <w:jc w:val="both"/>
        <w:rPr>
          <w:rFonts w:ascii="Arial" w:hAnsi="Arial" w:cs="Arial"/>
          <w:sz w:val="22"/>
          <w:szCs w:val="22"/>
        </w:rPr>
      </w:pPr>
      <w:r w:rsidRPr="009861C5">
        <w:rPr>
          <w:rFonts w:ascii="Arial" w:hAnsi="Arial" w:cs="Arial"/>
          <w:sz w:val="22"/>
          <w:szCs w:val="22"/>
        </w:rPr>
        <w:t>Acreditar su idoneidad para el desarrollo del Contrato ofrecido, según la experiencia específica exigida al efecto en la presente Invitación.</w:t>
      </w:r>
    </w:p>
    <w:p w14:paraId="50EBED76" w14:textId="77777777" w:rsidR="005C4FB0" w:rsidRPr="009861C5" w:rsidRDefault="005C4FB0" w:rsidP="005C4FB0">
      <w:pPr>
        <w:tabs>
          <w:tab w:val="left" w:pos="567"/>
        </w:tabs>
        <w:jc w:val="both"/>
        <w:rPr>
          <w:rFonts w:ascii="Arial" w:hAnsi="Arial" w:cs="Arial"/>
          <w:sz w:val="22"/>
          <w:szCs w:val="22"/>
        </w:rPr>
      </w:pPr>
    </w:p>
    <w:p w14:paraId="0601B232" w14:textId="6637416E" w:rsidR="005C4FB0" w:rsidRPr="009861C5" w:rsidRDefault="005C4FB0" w:rsidP="005C4FB0">
      <w:pPr>
        <w:tabs>
          <w:tab w:val="left" w:pos="567"/>
        </w:tabs>
        <w:jc w:val="both"/>
        <w:rPr>
          <w:rFonts w:ascii="Arial" w:hAnsi="Arial" w:cs="Arial"/>
          <w:sz w:val="22"/>
          <w:szCs w:val="22"/>
        </w:rPr>
      </w:pPr>
      <w:r w:rsidRPr="009861C5">
        <w:rPr>
          <w:rFonts w:ascii="Arial" w:hAnsi="Arial" w:cs="Arial"/>
          <w:sz w:val="22"/>
          <w:szCs w:val="22"/>
        </w:rPr>
        <w:t xml:space="preserve">Los requisitos y condiciones bajo los cuales se acreditarán las calidades de los </w:t>
      </w:r>
      <w:r w:rsidR="00557142" w:rsidRPr="009861C5">
        <w:rPr>
          <w:rFonts w:ascii="Arial" w:hAnsi="Arial" w:cs="Arial"/>
          <w:sz w:val="22"/>
          <w:szCs w:val="22"/>
        </w:rPr>
        <w:t>Oferentes</w:t>
      </w:r>
      <w:r w:rsidRPr="009861C5">
        <w:rPr>
          <w:rFonts w:ascii="Arial" w:hAnsi="Arial" w:cs="Arial"/>
          <w:sz w:val="22"/>
          <w:szCs w:val="22"/>
        </w:rPr>
        <w:t xml:space="preserve"> se someterán a las reglas y enunciados contenidos en los numerales subsiguientes.</w:t>
      </w:r>
    </w:p>
    <w:p w14:paraId="0A1DD1FA" w14:textId="77777777" w:rsidR="00407016" w:rsidRDefault="00407016" w:rsidP="00407016">
      <w:pPr>
        <w:tabs>
          <w:tab w:val="left" w:pos="567"/>
        </w:tabs>
        <w:jc w:val="both"/>
        <w:rPr>
          <w:rFonts w:ascii="Arial" w:hAnsi="Arial" w:cs="Arial"/>
          <w:sz w:val="22"/>
          <w:szCs w:val="22"/>
        </w:rPr>
      </w:pPr>
    </w:p>
    <w:p w14:paraId="350D24EF" w14:textId="77777777" w:rsidR="002A41CB" w:rsidRPr="009861C5" w:rsidRDefault="002A41CB" w:rsidP="00407016">
      <w:pPr>
        <w:tabs>
          <w:tab w:val="left" w:pos="567"/>
        </w:tabs>
        <w:jc w:val="both"/>
        <w:rPr>
          <w:rFonts w:ascii="Arial" w:hAnsi="Arial" w:cs="Arial"/>
          <w:sz w:val="22"/>
          <w:szCs w:val="22"/>
        </w:rPr>
      </w:pPr>
    </w:p>
    <w:p w14:paraId="544EB8BE" w14:textId="77777777" w:rsidR="001E021F" w:rsidRDefault="001E021F" w:rsidP="00557142">
      <w:pPr>
        <w:pStyle w:val="Ttulo3"/>
        <w:numPr>
          <w:ilvl w:val="0"/>
          <w:numId w:val="4"/>
        </w:numPr>
        <w:ind w:left="426" w:hanging="426"/>
        <w:jc w:val="both"/>
      </w:pPr>
      <w:bookmarkStart w:id="250" w:name="_Capacidad_Legal_del"/>
      <w:bookmarkStart w:id="251" w:name="_Toc291487252"/>
      <w:bookmarkStart w:id="252" w:name="_Toc324422403"/>
      <w:bookmarkStart w:id="253" w:name="_Toc324520158"/>
      <w:bookmarkStart w:id="254" w:name="_Toc355688535"/>
      <w:bookmarkStart w:id="255" w:name="_Toc20310025"/>
      <w:bookmarkEnd w:id="250"/>
      <w:r w:rsidRPr="003E2A2F">
        <w:rPr>
          <w:snapToGrid w:val="0"/>
        </w:rPr>
        <w:t>EVALUACIÓN</w:t>
      </w:r>
      <w:r w:rsidRPr="003E2A2F">
        <w:t xml:space="preserve"> DE OFERTAS Y </w:t>
      </w:r>
      <w:r w:rsidR="000704FE" w:rsidRPr="003E2A2F">
        <w:t>ASIGNA</w:t>
      </w:r>
      <w:r w:rsidRPr="003E2A2F">
        <w:t>CIÓN DEL CONTRATO</w:t>
      </w:r>
      <w:bookmarkEnd w:id="251"/>
      <w:bookmarkEnd w:id="252"/>
      <w:bookmarkEnd w:id="253"/>
      <w:bookmarkEnd w:id="254"/>
      <w:bookmarkEnd w:id="255"/>
      <w:r w:rsidRPr="003E2A2F">
        <w:t xml:space="preserve"> </w:t>
      </w:r>
    </w:p>
    <w:p w14:paraId="358714FD" w14:textId="77777777" w:rsidR="009A2C04" w:rsidRPr="009A2C04" w:rsidRDefault="009A2C04" w:rsidP="000942BD">
      <w:pPr>
        <w:pStyle w:val="Ttulo3"/>
        <w:numPr>
          <w:ilvl w:val="1"/>
          <w:numId w:val="14"/>
        </w:numPr>
        <w:jc w:val="both"/>
        <w:rPr>
          <w:snapToGrid w:val="0"/>
        </w:rPr>
      </w:pPr>
      <w:bookmarkStart w:id="256" w:name="_Toc20310026"/>
      <w:r w:rsidRPr="009A2C04">
        <w:rPr>
          <w:snapToGrid w:val="0"/>
        </w:rPr>
        <w:t>FACTORES EXCLUYENTES</w:t>
      </w:r>
      <w:bookmarkEnd w:id="256"/>
      <w:r w:rsidRPr="009A2C04">
        <w:rPr>
          <w:snapToGrid w:val="0"/>
        </w:rPr>
        <w:t xml:space="preserve"> </w:t>
      </w:r>
    </w:p>
    <w:p w14:paraId="1A3D050E" w14:textId="77777777" w:rsidR="009A2C04" w:rsidRDefault="009A2C04" w:rsidP="009A2C04">
      <w:pPr>
        <w:rPr>
          <w:lang w:val="es-CO"/>
        </w:rPr>
      </w:pPr>
    </w:p>
    <w:p w14:paraId="04D17E90" w14:textId="77777777" w:rsidR="0024402E" w:rsidRDefault="009A2C04" w:rsidP="00C56867">
      <w:pPr>
        <w:pStyle w:val="Default"/>
        <w:jc w:val="both"/>
        <w:rPr>
          <w:sz w:val="22"/>
          <w:szCs w:val="22"/>
        </w:rPr>
      </w:pPr>
      <w:r>
        <w:rPr>
          <w:sz w:val="22"/>
          <w:szCs w:val="22"/>
        </w:rPr>
        <w:t xml:space="preserve">Aunque no tienen ponderación alguna, será factor excluyente el incumplimiento de los siguientes requisitos mínimos exigidos en el presente </w:t>
      </w:r>
      <w:r w:rsidR="0024402E">
        <w:rPr>
          <w:sz w:val="22"/>
          <w:szCs w:val="22"/>
        </w:rPr>
        <w:t>proceso de selección</w:t>
      </w:r>
      <w:r>
        <w:rPr>
          <w:sz w:val="22"/>
          <w:szCs w:val="22"/>
        </w:rPr>
        <w:t xml:space="preserve">. Cuando las </w:t>
      </w:r>
    </w:p>
    <w:p w14:paraId="73F11B0C" w14:textId="77777777" w:rsidR="009A2C04" w:rsidRDefault="009A2C04" w:rsidP="00C56867">
      <w:pPr>
        <w:pStyle w:val="Default"/>
        <w:jc w:val="both"/>
        <w:rPr>
          <w:sz w:val="22"/>
          <w:szCs w:val="22"/>
        </w:rPr>
      </w:pPr>
      <w:r>
        <w:rPr>
          <w:sz w:val="22"/>
          <w:szCs w:val="22"/>
        </w:rPr>
        <w:t xml:space="preserve">propuestas no cumplan con los requisitos exigidos, se asignará como “no habilita”. </w:t>
      </w:r>
    </w:p>
    <w:p w14:paraId="03A7992B" w14:textId="77777777" w:rsidR="0024402E" w:rsidRPr="0024402E" w:rsidRDefault="0024402E" w:rsidP="00C56867">
      <w:pPr>
        <w:pStyle w:val="Default"/>
        <w:jc w:val="both"/>
        <w:rPr>
          <w:color w:val="auto"/>
          <w:sz w:val="22"/>
          <w:szCs w:val="22"/>
          <w:lang w:val="es-ES"/>
        </w:rPr>
      </w:pPr>
    </w:p>
    <w:p w14:paraId="4FABB932" w14:textId="77777777" w:rsidR="0024402E" w:rsidRPr="0024402E" w:rsidRDefault="0024402E" w:rsidP="00C56867">
      <w:pPr>
        <w:pStyle w:val="Default"/>
        <w:jc w:val="both"/>
        <w:rPr>
          <w:color w:val="auto"/>
          <w:sz w:val="22"/>
          <w:szCs w:val="22"/>
          <w:lang w:val="es-ES"/>
        </w:rPr>
      </w:pPr>
      <w:r w:rsidRPr="0024402E">
        <w:rPr>
          <w:color w:val="auto"/>
          <w:sz w:val="22"/>
          <w:szCs w:val="22"/>
          <w:lang w:val="es-ES"/>
        </w:rPr>
        <w:lastRenderedPageBreak/>
        <w:t>En este sentido, solo se realizará evaluación jurídica y económica a las empresas que se identifiquen como favorables para la Corporación al verificar los factores ponderables y los siguientes factores excluyentes:</w:t>
      </w:r>
    </w:p>
    <w:p w14:paraId="566828D0" w14:textId="77777777" w:rsidR="0024402E" w:rsidRDefault="0024402E" w:rsidP="009A2C04">
      <w:pPr>
        <w:pStyle w:val="Default"/>
        <w:jc w:val="both"/>
        <w:rPr>
          <w:sz w:val="22"/>
          <w:szCs w:val="22"/>
        </w:rPr>
      </w:pPr>
    </w:p>
    <w:tbl>
      <w:tblPr>
        <w:tblW w:w="8970" w:type="dxa"/>
        <w:tblInd w:w="-108" w:type="dxa"/>
        <w:tblBorders>
          <w:top w:val="nil"/>
          <w:left w:val="nil"/>
          <w:bottom w:val="nil"/>
          <w:right w:val="nil"/>
        </w:tblBorders>
        <w:tblLayout w:type="fixed"/>
        <w:tblLook w:val="0000" w:firstRow="0" w:lastRow="0" w:firstColumn="0" w:lastColumn="0" w:noHBand="0" w:noVBand="0"/>
      </w:tblPr>
      <w:tblGrid>
        <w:gridCol w:w="4639"/>
        <w:gridCol w:w="4331"/>
      </w:tblGrid>
      <w:tr w:rsidR="009A2C04" w14:paraId="2D347759" w14:textId="77777777" w:rsidTr="00BB7012">
        <w:trPr>
          <w:trHeight w:val="91"/>
        </w:trPr>
        <w:tc>
          <w:tcPr>
            <w:tcW w:w="4639" w:type="dxa"/>
            <w:tcBorders>
              <w:top w:val="single" w:sz="4" w:space="0" w:color="auto"/>
              <w:left w:val="single" w:sz="4" w:space="0" w:color="auto"/>
              <w:bottom w:val="single" w:sz="4" w:space="0" w:color="auto"/>
              <w:right w:val="single" w:sz="4" w:space="0" w:color="auto"/>
            </w:tcBorders>
          </w:tcPr>
          <w:p w14:paraId="74F2A3A7" w14:textId="3E99512F" w:rsidR="009A2C04" w:rsidRDefault="009A2C04" w:rsidP="00557142">
            <w:pPr>
              <w:pStyle w:val="Default"/>
              <w:jc w:val="center"/>
              <w:rPr>
                <w:sz w:val="20"/>
                <w:szCs w:val="20"/>
              </w:rPr>
            </w:pPr>
            <w:r>
              <w:rPr>
                <w:b/>
                <w:bCs/>
                <w:sz w:val="20"/>
                <w:szCs w:val="20"/>
              </w:rPr>
              <w:t>CRITERIO</w:t>
            </w:r>
          </w:p>
        </w:tc>
        <w:tc>
          <w:tcPr>
            <w:tcW w:w="4331" w:type="dxa"/>
            <w:tcBorders>
              <w:top w:val="single" w:sz="4" w:space="0" w:color="auto"/>
              <w:left w:val="single" w:sz="4" w:space="0" w:color="auto"/>
              <w:bottom w:val="single" w:sz="4" w:space="0" w:color="auto"/>
              <w:right w:val="single" w:sz="4" w:space="0" w:color="auto"/>
            </w:tcBorders>
          </w:tcPr>
          <w:p w14:paraId="1B7D33AF" w14:textId="1ACC4208" w:rsidR="009A2C04" w:rsidRDefault="009A2C04" w:rsidP="00557142">
            <w:pPr>
              <w:pStyle w:val="Default"/>
              <w:jc w:val="center"/>
              <w:rPr>
                <w:sz w:val="20"/>
                <w:szCs w:val="20"/>
              </w:rPr>
            </w:pPr>
            <w:r>
              <w:rPr>
                <w:b/>
                <w:bCs/>
                <w:sz w:val="20"/>
                <w:szCs w:val="20"/>
              </w:rPr>
              <w:t>SOPORTE</w:t>
            </w:r>
          </w:p>
        </w:tc>
      </w:tr>
      <w:tr w:rsidR="009A2C04" w14:paraId="06B270C8" w14:textId="77777777" w:rsidTr="00BB7012">
        <w:trPr>
          <w:trHeight w:val="262"/>
        </w:trPr>
        <w:tc>
          <w:tcPr>
            <w:tcW w:w="4639" w:type="dxa"/>
            <w:tcBorders>
              <w:top w:val="single" w:sz="4" w:space="0" w:color="auto"/>
              <w:left w:val="single" w:sz="4" w:space="0" w:color="auto"/>
              <w:bottom w:val="single" w:sz="4" w:space="0" w:color="auto"/>
              <w:right w:val="single" w:sz="4" w:space="0" w:color="auto"/>
            </w:tcBorders>
          </w:tcPr>
          <w:p w14:paraId="50D362B4" w14:textId="77777777" w:rsidR="009A2C04" w:rsidRDefault="009A2C04" w:rsidP="00BB7012">
            <w:pPr>
              <w:pStyle w:val="Default"/>
              <w:jc w:val="both"/>
              <w:rPr>
                <w:sz w:val="20"/>
                <w:szCs w:val="20"/>
              </w:rPr>
            </w:pPr>
            <w:r>
              <w:rPr>
                <w:sz w:val="20"/>
                <w:szCs w:val="20"/>
              </w:rPr>
              <w:t xml:space="preserve">Aceptación de requerimiento In House como valor agregado. </w:t>
            </w:r>
          </w:p>
        </w:tc>
        <w:tc>
          <w:tcPr>
            <w:tcW w:w="4331" w:type="dxa"/>
            <w:tcBorders>
              <w:top w:val="single" w:sz="4" w:space="0" w:color="auto"/>
              <w:left w:val="single" w:sz="4" w:space="0" w:color="auto"/>
              <w:bottom w:val="single" w:sz="4" w:space="0" w:color="auto"/>
              <w:right w:val="single" w:sz="4" w:space="0" w:color="auto"/>
            </w:tcBorders>
          </w:tcPr>
          <w:p w14:paraId="587E7745" w14:textId="54D51E03" w:rsidR="009A2C04" w:rsidRDefault="009A2C04">
            <w:pPr>
              <w:pStyle w:val="Default"/>
              <w:rPr>
                <w:sz w:val="20"/>
                <w:szCs w:val="20"/>
              </w:rPr>
            </w:pPr>
            <w:r>
              <w:rPr>
                <w:sz w:val="20"/>
                <w:szCs w:val="20"/>
              </w:rPr>
              <w:t>Descripción especifica en el alcance de la propuesta a presentar</w:t>
            </w:r>
            <w:r w:rsidR="00557142">
              <w:rPr>
                <w:sz w:val="20"/>
                <w:szCs w:val="20"/>
              </w:rPr>
              <w:t>.</w:t>
            </w:r>
            <w:r>
              <w:rPr>
                <w:sz w:val="20"/>
                <w:szCs w:val="20"/>
              </w:rPr>
              <w:t xml:space="preserve"> </w:t>
            </w:r>
          </w:p>
        </w:tc>
      </w:tr>
      <w:tr w:rsidR="009A2C04" w14:paraId="028EF451" w14:textId="77777777" w:rsidTr="00BB7012">
        <w:trPr>
          <w:trHeight w:val="262"/>
        </w:trPr>
        <w:tc>
          <w:tcPr>
            <w:tcW w:w="4639" w:type="dxa"/>
            <w:tcBorders>
              <w:top w:val="single" w:sz="4" w:space="0" w:color="auto"/>
              <w:left w:val="single" w:sz="4" w:space="0" w:color="auto"/>
              <w:bottom w:val="single" w:sz="4" w:space="0" w:color="auto"/>
              <w:right w:val="single" w:sz="4" w:space="0" w:color="auto"/>
            </w:tcBorders>
          </w:tcPr>
          <w:p w14:paraId="069D4C8D" w14:textId="5921E9DA" w:rsidR="009A2C04" w:rsidRDefault="009A2C04" w:rsidP="00BB7012">
            <w:pPr>
              <w:pStyle w:val="Default"/>
              <w:jc w:val="both"/>
              <w:rPr>
                <w:sz w:val="20"/>
                <w:szCs w:val="20"/>
              </w:rPr>
            </w:pPr>
            <w:r>
              <w:rPr>
                <w:sz w:val="20"/>
                <w:szCs w:val="20"/>
              </w:rPr>
              <w:t xml:space="preserve">Cumplimiento </w:t>
            </w:r>
            <w:r w:rsidR="00BB7012">
              <w:rPr>
                <w:sz w:val="20"/>
                <w:szCs w:val="20"/>
              </w:rPr>
              <w:t xml:space="preserve">de por lo menos el 70% de los elementos requeridos por COTECMAR </w:t>
            </w:r>
            <w:r w:rsidR="00BB7012" w:rsidRPr="00BB7012">
              <w:rPr>
                <w:b/>
                <w:bCs/>
                <w:sz w:val="20"/>
                <w:szCs w:val="20"/>
              </w:rPr>
              <w:t>ANEXO</w:t>
            </w:r>
            <w:r w:rsidR="002A7EA1" w:rsidRPr="00D40DCF">
              <w:rPr>
                <w:b/>
                <w:sz w:val="20"/>
                <w:szCs w:val="20"/>
                <w:u w:val="single"/>
              </w:rPr>
              <w:t xml:space="preserve"> 5</w:t>
            </w:r>
            <w:r w:rsidR="00582724">
              <w:rPr>
                <w:b/>
                <w:sz w:val="20"/>
                <w:szCs w:val="20"/>
                <w:u w:val="single"/>
              </w:rPr>
              <w:t xml:space="preserve"> (525 ITEMS) </w:t>
            </w:r>
            <w:r>
              <w:rPr>
                <w:sz w:val="20"/>
                <w:szCs w:val="20"/>
              </w:rPr>
              <w:t xml:space="preserve"> </w:t>
            </w:r>
          </w:p>
        </w:tc>
        <w:tc>
          <w:tcPr>
            <w:tcW w:w="4331" w:type="dxa"/>
            <w:tcBorders>
              <w:top w:val="single" w:sz="4" w:space="0" w:color="auto"/>
              <w:left w:val="single" w:sz="4" w:space="0" w:color="auto"/>
              <w:bottom w:val="single" w:sz="4" w:space="0" w:color="auto"/>
              <w:right w:val="single" w:sz="4" w:space="0" w:color="auto"/>
            </w:tcBorders>
          </w:tcPr>
          <w:p w14:paraId="5B8E70EC" w14:textId="746B5627" w:rsidR="009A2C04" w:rsidRDefault="009A2C04">
            <w:pPr>
              <w:pStyle w:val="Default"/>
              <w:rPr>
                <w:sz w:val="20"/>
                <w:szCs w:val="20"/>
              </w:rPr>
            </w:pPr>
            <w:r>
              <w:rPr>
                <w:sz w:val="20"/>
                <w:szCs w:val="20"/>
              </w:rPr>
              <w:t xml:space="preserve">Descripción especifica en el alcance de la propuesta a presentar. </w:t>
            </w:r>
          </w:p>
        </w:tc>
      </w:tr>
    </w:tbl>
    <w:p w14:paraId="413F6E17" w14:textId="77777777" w:rsidR="0024402E" w:rsidRDefault="0024402E" w:rsidP="0024402E">
      <w:pPr>
        <w:pStyle w:val="Default"/>
      </w:pPr>
    </w:p>
    <w:p w14:paraId="396F37B5" w14:textId="77777777" w:rsidR="0024402E" w:rsidRDefault="0024402E" w:rsidP="0024402E">
      <w:pPr>
        <w:pStyle w:val="Default"/>
        <w:rPr>
          <w:b/>
          <w:bCs/>
          <w:sz w:val="22"/>
          <w:szCs w:val="22"/>
        </w:rPr>
      </w:pPr>
    </w:p>
    <w:p w14:paraId="7AB8F2F1" w14:textId="77777777" w:rsidR="0024402E" w:rsidRDefault="0024402E" w:rsidP="0024402E">
      <w:pPr>
        <w:pStyle w:val="Default"/>
        <w:rPr>
          <w:sz w:val="22"/>
          <w:szCs w:val="22"/>
        </w:rPr>
      </w:pPr>
      <w:r>
        <w:rPr>
          <w:b/>
          <w:bCs/>
          <w:sz w:val="22"/>
          <w:szCs w:val="22"/>
        </w:rPr>
        <w:t xml:space="preserve">4.2. FACTORES PONDERABLES. </w:t>
      </w:r>
    </w:p>
    <w:p w14:paraId="244CFFBD" w14:textId="77777777" w:rsidR="0024402E" w:rsidRDefault="0024402E" w:rsidP="0024402E">
      <w:pPr>
        <w:rPr>
          <w:sz w:val="22"/>
          <w:szCs w:val="22"/>
        </w:rPr>
      </w:pPr>
    </w:p>
    <w:p w14:paraId="38FBB6A0" w14:textId="77777777" w:rsidR="009A2C04" w:rsidRPr="00C56867" w:rsidRDefault="0024402E" w:rsidP="0024402E">
      <w:pPr>
        <w:rPr>
          <w:rFonts w:ascii="Arial" w:hAnsi="Arial" w:cs="Arial"/>
          <w:color w:val="000000"/>
          <w:sz w:val="22"/>
          <w:szCs w:val="22"/>
          <w:lang w:val="es-CO"/>
        </w:rPr>
      </w:pPr>
      <w:r w:rsidRPr="00C56867">
        <w:rPr>
          <w:rFonts w:ascii="Arial" w:hAnsi="Arial" w:cs="Arial"/>
          <w:color w:val="000000"/>
          <w:sz w:val="22"/>
          <w:szCs w:val="22"/>
          <w:lang w:val="es-CO"/>
        </w:rPr>
        <w:t>Se calificarán, además teniendo en cuenta los siguientes criterios:</w:t>
      </w:r>
    </w:p>
    <w:p w14:paraId="48EAA4AC" w14:textId="77777777" w:rsidR="00407016" w:rsidRDefault="008F1495" w:rsidP="000942BD">
      <w:pPr>
        <w:pStyle w:val="Ttulo3"/>
        <w:numPr>
          <w:ilvl w:val="2"/>
          <w:numId w:val="15"/>
        </w:numPr>
        <w:jc w:val="both"/>
      </w:pPr>
      <w:bookmarkStart w:id="257" w:name="_Toc189586239"/>
      <w:bookmarkStart w:id="258" w:name="_Toc20310027"/>
      <w:bookmarkEnd w:id="257"/>
      <w:r w:rsidRPr="009861C5">
        <w:t>VALORACIÓN DE LA CAPACIDAD LEGAL</w:t>
      </w:r>
      <w:r w:rsidR="002A41CB">
        <w:t xml:space="preserve"> Y </w:t>
      </w:r>
      <w:r w:rsidR="006750DF">
        <w:t xml:space="preserve">FINANCIERA </w:t>
      </w:r>
      <w:r w:rsidR="006C50E9" w:rsidRPr="009861C5">
        <w:t>DEL</w:t>
      </w:r>
      <w:r w:rsidRPr="009861C5">
        <w:t xml:space="preserve"> OFERENTE Y DE SU OFERTA</w:t>
      </w:r>
      <w:bookmarkEnd w:id="258"/>
    </w:p>
    <w:p w14:paraId="6CBC45C7" w14:textId="77777777" w:rsidR="00F14ED7" w:rsidRPr="00F14ED7" w:rsidRDefault="00F14ED7" w:rsidP="00F14ED7">
      <w:pPr>
        <w:rPr>
          <w:lang w:val="es-CO"/>
        </w:rPr>
      </w:pPr>
    </w:p>
    <w:p w14:paraId="0DCDE7B2" w14:textId="77777777" w:rsidR="008F1495" w:rsidRDefault="008F1495" w:rsidP="008F1495">
      <w:pPr>
        <w:jc w:val="both"/>
        <w:rPr>
          <w:rFonts w:ascii="Arial" w:hAnsi="Arial" w:cs="Arial"/>
          <w:b/>
          <w:sz w:val="22"/>
          <w:szCs w:val="22"/>
        </w:rPr>
      </w:pPr>
      <w:r w:rsidRPr="009861C5">
        <w:rPr>
          <w:rFonts w:ascii="Arial" w:hAnsi="Arial" w:cs="Arial"/>
          <w:sz w:val="22"/>
          <w:szCs w:val="22"/>
        </w:rPr>
        <w:t>El cumplimiento de los requisitos de existencia, capacidad, representación legal</w:t>
      </w:r>
      <w:r w:rsidR="000E3A9C">
        <w:rPr>
          <w:rFonts w:ascii="Arial" w:hAnsi="Arial" w:cs="Arial"/>
          <w:sz w:val="22"/>
          <w:szCs w:val="22"/>
        </w:rPr>
        <w:t>,</w:t>
      </w:r>
      <w:r w:rsidRPr="009861C5">
        <w:rPr>
          <w:rFonts w:ascii="Arial" w:hAnsi="Arial" w:cs="Arial"/>
          <w:sz w:val="22"/>
          <w:szCs w:val="22"/>
        </w:rPr>
        <w:t xml:space="preserve"> capacidad financiera</w:t>
      </w:r>
      <w:r w:rsidR="000E3A9C">
        <w:rPr>
          <w:rFonts w:ascii="Arial" w:hAnsi="Arial" w:cs="Arial"/>
          <w:sz w:val="22"/>
          <w:szCs w:val="22"/>
        </w:rPr>
        <w:t xml:space="preserve"> y certificaciones</w:t>
      </w:r>
      <w:r w:rsidRPr="009861C5">
        <w:rPr>
          <w:rFonts w:ascii="Arial" w:hAnsi="Arial" w:cs="Arial"/>
          <w:sz w:val="22"/>
          <w:szCs w:val="22"/>
        </w:rPr>
        <w:t xml:space="preserve"> darán lugar a la valoraci</w:t>
      </w:r>
      <w:r w:rsidR="006750DF">
        <w:rPr>
          <w:rFonts w:ascii="Arial" w:hAnsi="Arial" w:cs="Arial"/>
          <w:sz w:val="22"/>
          <w:szCs w:val="22"/>
        </w:rPr>
        <w:t>ón de tales aspectos jurídicos,</w:t>
      </w:r>
      <w:r w:rsidRPr="009861C5">
        <w:rPr>
          <w:rFonts w:ascii="Arial" w:hAnsi="Arial" w:cs="Arial"/>
          <w:sz w:val="22"/>
          <w:szCs w:val="22"/>
        </w:rPr>
        <w:t xml:space="preserve"> </w:t>
      </w:r>
      <w:r w:rsidR="006750DF" w:rsidRPr="009861C5">
        <w:rPr>
          <w:rFonts w:ascii="Arial" w:hAnsi="Arial" w:cs="Arial"/>
          <w:sz w:val="22"/>
          <w:szCs w:val="22"/>
        </w:rPr>
        <w:t xml:space="preserve">financieros </w:t>
      </w:r>
      <w:r w:rsidR="006750DF">
        <w:rPr>
          <w:rFonts w:ascii="Arial" w:hAnsi="Arial" w:cs="Arial"/>
          <w:sz w:val="22"/>
          <w:szCs w:val="22"/>
        </w:rPr>
        <w:t xml:space="preserve">y certificaciones </w:t>
      </w:r>
      <w:r w:rsidRPr="009861C5">
        <w:rPr>
          <w:rFonts w:ascii="Arial" w:hAnsi="Arial" w:cs="Arial"/>
          <w:sz w:val="22"/>
          <w:szCs w:val="22"/>
        </w:rPr>
        <w:t xml:space="preserve">mediante la verificación de las condiciones previstas para admitir la participación de un </w:t>
      </w:r>
      <w:r>
        <w:rPr>
          <w:rFonts w:ascii="Arial" w:hAnsi="Arial" w:cs="Arial"/>
          <w:sz w:val="22"/>
          <w:szCs w:val="22"/>
        </w:rPr>
        <w:t>o</w:t>
      </w:r>
      <w:r w:rsidRPr="009861C5">
        <w:rPr>
          <w:rFonts w:ascii="Arial" w:hAnsi="Arial" w:cs="Arial"/>
          <w:sz w:val="22"/>
          <w:szCs w:val="22"/>
        </w:rPr>
        <w:t xml:space="preserve">ferente. En la medida en que se verifique que se trata de </w:t>
      </w:r>
      <w:r>
        <w:rPr>
          <w:rFonts w:ascii="Arial" w:hAnsi="Arial" w:cs="Arial"/>
          <w:sz w:val="22"/>
          <w:szCs w:val="22"/>
        </w:rPr>
        <w:t>o</w:t>
      </w:r>
      <w:r w:rsidRPr="009861C5">
        <w:rPr>
          <w:rFonts w:ascii="Arial" w:hAnsi="Arial" w:cs="Arial"/>
          <w:sz w:val="22"/>
          <w:szCs w:val="22"/>
        </w:rPr>
        <w:t>ferentes con capacidad, existencia, representación legal y capacidad financiera, válidas y jurídicamente oponibles</w:t>
      </w:r>
      <w:r w:rsidR="006750DF">
        <w:rPr>
          <w:rFonts w:ascii="Arial" w:hAnsi="Arial" w:cs="Arial"/>
          <w:sz w:val="22"/>
          <w:szCs w:val="22"/>
        </w:rPr>
        <w:t xml:space="preserve"> y certificaciones aportadas,</w:t>
      </w:r>
      <w:r w:rsidRPr="009861C5">
        <w:rPr>
          <w:rFonts w:ascii="Arial" w:hAnsi="Arial" w:cs="Arial"/>
          <w:sz w:val="22"/>
          <w:szCs w:val="22"/>
        </w:rPr>
        <w:t xml:space="preserve"> se calificará la Oferta como </w:t>
      </w:r>
      <w:r w:rsidRPr="00AB6C03">
        <w:rPr>
          <w:rFonts w:ascii="Arial" w:hAnsi="Arial" w:cs="Arial"/>
          <w:b/>
          <w:sz w:val="22"/>
          <w:szCs w:val="22"/>
        </w:rPr>
        <w:t>ELEGIBLE</w:t>
      </w:r>
      <w:r>
        <w:rPr>
          <w:rFonts w:ascii="Arial" w:hAnsi="Arial" w:cs="Arial"/>
          <w:b/>
          <w:sz w:val="22"/>
          <w:szCs w:val="22"/>
        </w:rPr>
        <w:t>/HABILITANTE</w:t>
      </w:r>
    </w:p>
    <w:p w14:paraId="2F3E49A5" w14:textId="77777777" w:rsidR="008F1495" w:rsidRDefault="008F1495" w:rsidP="008F1495">
      <w:pPr>
        <w:jc w:val="both"/>
        <w:rPr>
          <w:rFonts w:ascii="Arial" w:hAnsi="Arial" w:cs="Arial"/>
          <w:b/>
          <w:sz w:val="22"/>
          <w:szCs w:val="22"/>
        </w:rPr>
      </w:pPr>
    </w:p>
    <w:p w14:paraId="039BF857"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Únicamente serán admisibles como Oferentes en el presente proceso de selección:</w:t>
      </w:r>
    </w:p>
    <w:p w14:paraId="1192DA54" w14:textId="77777777" w:rsidR="008F1495" w:rsidRDefault="008F1495" w:rsidP="008F1495">
      <w:pPr>
        <w:jc w:val="both"/>
        <w:rPr>
          <w:rFonts w:ascii="Arial" w:hAnsi="Arial" w:cs="Arial"/>
          <w:sz w:val="22"/>
          <w:szCs w:val="22"/>
        </w:rPr>
      </w:pPr>
    </w:p>
    <w:p w14:paraId="49CE8F3F" w14:textId="77777777" w:rsidR="006750DF" w:rsidRPr="009B5772" w:rsidRDefault="006750DF" w:rsidP="009B5772">
      <w:pPr>
        <w:jc w:val="both"/>
        <w:rPr>
          <w:rFonts w:ascii="Arial" w:hAnsi="Arial" w:cs="Arial"/>
          <w:b/>
          <w:u w:val="single"/>
        </w:rPr>
      </w:pPr>
      <w:r w:rsidRPr="009B5772">
        <w:rPr>
          <w:rFonts w:ascii="Arial" w:hAnsi="Arial" w:cs="Arial"/>
          <w:b/>
          <w:u w:val="single"/>
        </w:rPr>
        <w:t>Capacidad Jurídica</w:t>
      </w:r>
    </w:p>
    <w:p w14:paraId="145A4FB6" w14:textId="77777777" w:rsidR="006750DF" w:rsidRPr="00166D68" w:rsidRDefault="006750DF" w:rsidP="008F1495">
      <w:pPr>
        <w:jc w:val="both"/>
        <w:rPr>
          <w:rFonts w:ascii="Arial" w:hAnsi="Arial" w:cs="Arial"/>
          <w:sz w:val="22"/>
          <w:szCs w:val="22"/>
        </w:rPr>
      </w:pPr>
    </w:p>
    <w:p w14:paraId="67B0BB34"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Las personas naturales y/o jurídicas, nacionales o extranjeras, que se encuentren legalmente constituidas en Colombia con anterioridad al cierre del presente proceso de selección, y, cuente con la capacidad jurídica específica requerida para la ejecución del respectivo Contrato.</w:t>
      </w:r>
    </w:p>
    <w:p w14:paraId="6C02F0E5" w14:textId="77777777" w:rsidR="008F1495" w:rsidRPr="008F1495" w:rsidRDefault="008F1495" w:rsidP="000942BD">
      <w:pPr>
        <w:pStyle w:val="Prrafodelista"/>
        <w:numPr>
          <w:ilvl w:val="0"/>
          <w:numId w:val="5"/>
        </w:numPr>
        <w:jc w:val="both"/>
        <w:rPr>
          <w:rFonts w:ascii="Arial" w:hAnsi="Arial" w:cs="Arial"/>
        </w:rPr>
      </w:pPr>
      <w:bookmarkStart w:id="259" w:name="N3411"/>
      <w:bookmarkStart w:id="260" w:name="_Toc145494496"/>
      <w:bookmarkStart w:id="261" w:name="_Toc145494860"/>
      <w:bookmarkStart w:id="262" w:name="_Toc145406984"/>
      <w:bookmarkStart w:id="263" w:name="_Toc148168079"/>
      <w:bookmarkStart w:id="264" w:name="_Toc147913135"/>
      <w:bookmarkStart w:id="265" w:name="_Toc149486723"/>
      <w:bookmarkStart w:id="266" w:name="_Toc190174415"/>
      <w:bookmarkEnd w:id="259"/>
      <w:r w:rsidRPr="008F1495">
        <w:rPr>
          <w:rFonts w:ascii="Arial" w:hAnsi="Arial" w:cs="Arial"/>
          <w:b/>
          <w:i/>
        </w:rPr>
        <w:t>Personas Jurídicas Nacionales</w:t>
      </w:r>
      <w:bookmarkEnd w:id="260"/>
      <w:bookmarkEnd w:id="261"/>
      <w:bookmarkEnd w:id="262"/>
      <w:bookmarkEnd w:id="263"/>
      <w:bookmarkEnd w:id="264"/>
      <w:bookmarkEnd w:id="265"/>
      <w:bookmarkEnd w:id="266"/>
    </w:p>
    <w:p w14:paraId="47E0721C" w14:textId="77777777" w:rsidR="008F1495" w:rsidRDefault="008F1495" w:rsidP="008F1495">
      <w:pPr>
        <w:jc w:val="both"/>
        <w:rPr>
          <w:rFonts w:ascii="Arial" w:hAnsi="Arial" w:cs="Arial"/>
          <w:sz w:val="22"/>
          <w:szCs w:val="22"/>
        </w:rPr>
      </w:pPr>
      <w:r w:rsidRPr="00166D68">
        <w:rPr>
          <w:rFonts w:ascii="Arial" w:hAnsi="Arial" w:cs="Arial"/>
          <w:sz w:val="22"/>
          <w:szCs w:val="22"/>
        </w:rPr>
        <w:t>Se considerarán personas jurídicas nacionales aquellas entidades constituidas con anterioridad al cierre del presente proceso de selección conforme a la legislación colombiana y con domicilio en Colombia, las que deberán cumplir al momento de la presentación de la Oferta con los siguientes requisitos:</w:t>
      </w:r>
    </w:p>
    <w:p w14:paraId="088682C1" w14:textId="77777777" w:rsidR="008F1495" w:rsidRPr="00166D68" w:rsidRDefault="008F1495" w:rsidP="008F1495">
      <w:pPr>
        <w:jc w:val="both"/>
        <w:rPr>
          <w:rFonts w:ascii="Arial" w:hAnsi="Arial" w:cs="Arial"/>
          <w:sz w:val="22"/>
          <w:szCs w:val="22"/>
        </w:rPr>
      </w:pPr>
    </w:p>
    <w:p w14:paraId="2B52CCC7" w14:textId="77777777" w:rsidR="008F1495" w:rsidRPr="00166D68" w:rsidRDefault="008F1495" w:rsidP="000942BD">
      <w:pPr>
        <w:pStyle w:val="Prrafodelista"/>
        <w:numPr>
          <w:ilvl w:val="0"/>
          <w:numId w:val="6"/>
        </w:numPr>
        <w:tabs>
          <w:tab w:val="num" w:pos="661"/>
        </w:tabs>
        <w:jc w:val="both"/>
        <w:rPr>
          <w:rFonts w:ascii="Arial" w:hAnsi="Arial" w:cs="Arial"/>
        </w:rPr>
      </w:pPr>
      <w:r w:rsidRPr="00166D68">
        <w:rPr>
          <w:rFonts w:ascii="Arial" w:hAnsi="Arial" w:cs="Arial"/>
        </w:rPr>
        <w:t xml:space="preserve">Acreditar su existencia y representación legal, mediante la presentación del original del certificado de existencia y representación legal expedido por la Cámara de </w:t>
      </w:r>
      <w:r w:rsidRPr="00166D68">
        <w:rPr>
          <w:rFonts w:ascii="Arial" w:hAnsi="Arial" w:cs="Arial"/>
        </w:rPr>
        <w:lastRenderedPageBreak/>
        <w:t xml:space="preserve">Comercio de su domicilio social, con </w:t>
      </w:r>
      <w:r w:rsidRPr="007F03BC">
        <w:rPr>
          <w:rFonts w:ascii="Arial" w:hAnsi="Arial" w:cs="Arial"/>
          <w:b/>
        </w:rPr>
        <w:t>no más de treinta (30) días calendario de anticipación a la fecha de presentación de la Oferta.</w:t>
      </w:r>
    </w:p>
    <w:p w14:paraId="2286BDA5" w14:textId="77777777" w:rsidR="008F1495" w:rsidRPr="00166D68" w:rsidRDefault="008F1495" w:rsidP="000942BD">
      <w:pPr>
        <w:pStyle w:val="Prrafodelista"/>
        <w:numPr>
          <w:ilvl w:val="0"/>
          <w:numId w:val="6"/>
        </w:numPr>
        <w:jc w:val="both"/>
        <w:rPr>
          <w:rFonts w:ascii="Arial" w:hAnsi="Arial" w:cs="Arial"/>
        </w:rPr>
      </w:pPr>
      <w:r w:rsidRPr="00166D68">
        <w:rPr>
          <w:rFonts w:ascii="Arial" w:hAnsi="Arial" w:cs="Arial"/>
        </w:rPr>
        <w:t xml:space="preserve">Acreditar un término mínimo remanente de duración o vigencia no inferior al plazo de ejecución del contrato y </w:t>
      </w:r>
      <w:r w:rsidR="00340AD3">
        <w:rPr>
          <w:rFonts w:ascii="Arial" w:hAnsi="Arial" w:cs="Arial"/>
        </w:rPr>
        <w:t xml:space="preserve">cuatro </w:t>
      </w:r>
      <w:r w:rsidRPr="00166D68">
        <w:rPr>
          <w:rFonts w:ascii="Arial" w:hAnsi="Arial" w:cs="Arial"/>
        </w:rPr>
        <w:t>(</w:t>
      </w:r>
      <w:r w:rsidR="00340AD3">
        <w:rPr>
          <w:rFonts w:ascii="Arial" w:hAnsi="Arial" w:cs="Arial"/>
        </w:rPr>
        <w:t>04</w:t>
      </w:r>
      <w:r w:rsidRPr="00166D68">
        <w:rPr>
          <w:rFonts w:ascii="Arial" w:hAnsi="Arial" w:cs="Arial"/>
        </w:rPr>
        <w:t xml:space="preserve">) </w:t>
      </w:r>
      <w:r w:rsidR="006C50E9">
        <w:rPr>
          <w:rFonts w:ascii="Arial" w:hAnsi="Arial" w:cs="Arial"/>
        </w:rPr>
        <w:t>años</w:t>
      </w:r>
      <w:r w:rsidR="006C50E9" w:rsidRPr="00166D68">
        <w:rPr>
          <w:rFonts w:ascii="Arial" w:hAnsi="Arial" w:cs="Arial"/>
        </w:rPr>
        <w:t xml:space="preserve"> más</w:t>
      </w:r>
      <w:r w:rsidRPr="00166D68">
        <w:rPr>
          <w:rFonts w:ascii="Arial" w:hAnsi="Arial" w:cs="Arial"/>
        </w:rPr>
        <w:t>.</w:t>
      </w:r>
    </w:p>
    <w:p w14:paraId="26262422" w14:textId="415F7204" w:rsidR="008F1495" w:rsidRPr="00166D68" w:rsidRDefault="008F1495" w:rsidP="000942BD">
      <w:pPr>
        <w:pStyle w:val="Prrafodelista"/>
        <w:numPr>
          <w:ilvl w:val="0"/>
          <w:numId w:val="6"/>
        </w:numPr>
        <w:jc w:val="both"/>
        <w:rPr>
          <w:rFonts w:ascii="Arial" w:hAnsi="Arial" w:cs="Arial"/>
        </w:rPr>
      </w:pPr>
      <w:r w:rsidRPr="00166D68">
        <w:rPr>
          <w:rFonts w:ascii="Arial" w:hAnsi="Arial" w:cs="Arial"/>
        </w:rPr>
        <w:t xml:space="preserve">Acreditar la suficiencia de la capacidad del representante legal para la presentación de la Oferta y para la suscripción del Contrato, en el evento de ser asignatario </w:t>
      </w:r>
      <w:r w:rsidR="00BB7012" w:rsidRPr="00166D68">
        <w:rPr>
          <w:rFonts w:ascii="Arial" w:hAnsi="Arial" w:cs="Arial"/>
        </w:rPr>
        <w:t>de este</w:t>
      </w:r>
      <w:r w:rsidRPr="00166D68">
        <w:rPr>
          <w:rFonts w:ascii="Arial" w:hAnsi="Arial" w:cs="Arial"/>
        </w:rPr>
        <w:t>.</w:t>
      </w:r>
    </w:p>
    <w:p w14:paraId="2044E0E1" w14:textId="77777777" w:rsidR="008F1495" w:rsidRPr="00166D68" w:rsidRDefault="008F1495" w:rsidP="000942BD">
      <w:pPr>
        <w:pStyle w:val="Prrafodelista"/>
        <w:numPr>
          <w:ilvl w:val="0"/>
          <w:numId w:val="6"/>
        </w:numPr>
        <w:jc w:val="both"/>
        <w:rPr>
          <w:rFonts w:ascii="Arial" w:hAnsi="Arial" w:cs="Arial"/>
        </w:rPr>
      </w:pPr>
      <w:r w:rsidRPr="00166D68">
        <w:rPr>
          <w:rFonts w:ascii="Arial" w:hAnsi="Arial" w:cs="Arial"/>
        </w:rPr>
        <w:t>Cuando el representante legal tenga limitaciones estatutarias, se deberá presentar documento contentivo del acta en la que conste la decisión del órgano social correspondiente que autorice la presentación de la Oferta, la suscripción del Contrato, y la actuación del representante en los demás actos requeridos para la contratación en el caso de resultar asignatario.</w:t>
      </w:r>
    </w:p>
    <w:p w14:paraId="0D73D7E1" w14:textId="77777777" w:rsidR="008F1495" w:rsidRPr="00166D68" w:rsidRDefault="008F1495" w:rsidP="000942BD">
      <w:pPr>
        <w:pStyle w:val="Prrafodelista"/>
        <w:numPr>
          <w:ilvl w:val="0"/>
          <w:numId w:val="6"/>
        </w:numPr>
        <w:jc w:val="both"/>
        <w:rPr>
          <w:rFonts w:ascii="Arial" w:hAnsi="Arial" w:cs="Arial"/>
        </w:rPr>
      </w:pPr>
      <w:r w:rsidRPr="00166D68">
        <w:rPr>
          <w:rFonts w:ascii="Arial" w:hAnsi="Arial" w:cs="Arial"/>
        </w:rPr>
        <w:t>Acreditar que su objeto social permite a la persona jurídica la celebración y ejecución del respectivo Contrato, teniendo en cuenta a estos efectos el alcance respectivo y la naturaleza de las diferentes obligaciones que adquiere.</w:t>
      </w:r>
    </w:p>
    <w:p w14:paraId="604B9D94" w14:textId="77777777" w:rsidR="008F1495" w:rsidRPr="008F1495" w:rsidRDefault="008F1495" w:rsidP="000942BD">
      <w:pPr>
        <w:pStyle w:val="Prrafodelista"/>
        <w:numPr>
          <w:ilvl w:val="0"/>
          <w:numId w:val="5"/>
        </w:numPr>
        <w:jc w:val="both"/>
        <w:rPr>
          <w:rFonts w:ascii="Arial" w:hAnsi="Arial" w:cs="Arial"/>
        </w:rPr>
      </w:pPr>
      <w:bookmarkStart w:id="267" w:name="N3412"/>
      <w:bookmarkStart w:id="268" w:name="_Toc145494497"/>
      <w:bookmarkStart w:id="269" w:name="_Toc145494861"/>
      <w:bookmarkStart w:id="270" w:name="_Toc145406985"/>
      <w:bookmarkStart w:id="271" w:name="_Toc148168080"/>
      <w:bookmarkStart w:id="272" w:name="_Toc147913136"/>
      <w:bookmarkStart w:id="273" w:name="_Toc149486724"/>
      <w:bookmarkStart w:id="274" w:name="_Toc190174416"/>
      <w:bookmarkEnd w:id="267"/>
      <w:r w:rsidRPr="008F1495">
        <w:rPr>
          <w:rFonts w:ascii="Arial" w:hAnsi="Arial" w:cs="Arial"/>
          <w:b/>
          <w:i/>
        </w:rPr>
        <w:t>Personas Jurídicas de Origen Extranjero</w:t>
      </w:r>
      <w:bookmarkEnd w:id="268"/>
      <w:bookmarkEnd w:id="269"/>
      <w:bookmarkEnd w:id="270"/>
      <w:bookmarkEnd w:id="271"/>
      <w:bookmarkEnd w:id="272"/>
      <w:bookmarkEnd w:id="273"/>
      <w:bookmarkEnd w:id="274"/>
      <w:r w:rsidRPr="008F1495">
        <w:rPr>
          <w:rFonts w:ascii="Arial" w:hAnsi="Arial" w:cs="Arial"/>
          <w:b/>
          <w:i/>
        </w:rPr>
        <w:t xml:space="preserve"> </w:t>
      </w:r>
    </w:p>
    <w:p w14:paraId="4FE91DF1"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Para los efectos previstos en éste numeral se consideran personas jurídicas de origen extranjero las sociedades que no hayan sido constituidas de acuerdo con la legislación nacional, sea que tengan o no domicilio en Colombia a través de sucursales.</w:t>
      </w:r>
    </w:p>
    <w:p w14:paraId="3D2E84F6" w14:textId="77777777" w:rsidR="008F1495" w:rsidRPr="00166D68" w:rsidRDefault="008F1495" w:rsidP="008F1495">
      <w:pPr>
        <w:jc w:val="both"/>
        <w:rPr>
          <w:rFonts w:ascii="Arial" w:hAnsi="Arial" w:cs="Arial"/>
          <w:sz w:val="22"/>
          <w:szCs w:val="22"/>
        </w:rPr>
      </w:pPr>
    </w:p>
    <w:p w14:paraId="3CAFA61D"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Las Ofertas de personas jurídicas de origen extranjero se someterán en todo caso a la legislación colombiana, sin perjuicio de lo cual, para su participación deberán cumplir con las siguientes condiciones:</w:t>
      </w:r>
    </w:p>
    <w:p w14:paraId="39846AB8" w14:textId="77777777" w:rsidR="008F1495" w:rsidRPr="00166D68" w:rsidRDefault="008F1495" w:rsidP="008F1495">
      <w:pPr>
        <w:jc w:val="both"/>
        <w:rPr>
          <w:rFonts w:ascii="Arial" w:hAnsi="Arial" w:cs="Arial"/>
          <w:sz w:val="22"/>
          <w:szCs w:val="22"/>
        </w:rPr>
      </w:pPr>
    </w:p>
    <w:p w14:paraId="27FEF9EC" w14:textId="77777777" w:rsidR="008F1495" w:rsidRPr="00166D68" w:rsidRDefault="008F1495" w:rsidP="000942BD">
      <w:pPr>
        <w:pStyle w:val="Prrafodelista"/>
        <w:numPr>
          <w:ilvl w:val="0"/>
          <w:numId w:val="7"/>
        </w:numPr>
        <w:jc w:val="both"/>
        <w:rPr>
          <w:rFonts w:ascii="Arial" w:hAnsi="Arial" w:cs="Arial"/>
        </w:rPr>
      </w:pPr>
      <w:r w:rsidRPr="00166D68">
        <w:rPr>
          <w:rFonts w:ascii="Arial" w:hAnsi="Arial" w:cs="Arial"/>
        </w:rPr>
        <w:t>Acreditar su existencia y representación legal.</w:t>
      </w:r>
    </w:p>
    <w:p w14:paraId="7BC6ADD8" w14:textId="77777777" w:rsidR="008F1495" w:rsidRPr="00166D68" w:rsidRDefault="008F1495" w:rsidP="008F1495">
      <w:pPr>
        <w:ind w:left="510"/>
        <w:jc w:val="both"/>
        <w:rPr>
          <w:rFonts w:ascii="Arial" w:hAnsi="Arial" w:cs="Arial"/>
          <w:sz w:val="22"/>
          <w:szCs w:val="22"/>
        </w:rPr>
      </w:pPr>
      <w:r w:rsidRPr="00166D68">
        <w:rPr>
          <w:rFonts w:ascii="Arial" w:hAnsi="Arial" w:cs="Arial"/>
          <w:sz w:val="22"/>
          <w:szCs w:val="22"/>
        </w:rPr>
        <w:t>Para este efecto deberán presentar un documento expedido por la autoridad competente en el país de su domicilio, con no menos de 30 días calendario de anticipación a la fecha de la presentación de la Oferta, en el que conste su existencia y vigencia, y el nombre del representante legal de la sociedad o de la persona o personas que tengan la capacidad para comprometerla jurídicamente y sus facultades, y en el cual se señale expresamente que el representante no tiene limitaciones para presentar la Oferta y comprometer a la entidad en el presente proceso de selección.</w:t>
      </w:r>
    </w:p>
    <w:p w14:paraId="100832E1" w14:textId="791E8904" w:rsidR="008F1495" w:rsidRPr="00166D68" w:rsidRDefault="008F1495" w:rsidP="008F1495">
      <w:pPr>
        <w:ind w:left="510"/>
        <w:jc w:val="both"/>
        <w:rPr>
          <w:rFonts w:ascii="Arial" w:hAnsi="Arial" w:cs="Arial"/>
          <w:sz w:val="22"/>
          <w:szCs w:val="22"/>
        </w:rPr>
      </w:pPr>
      <w:r w:rsidRPr="00166D68">
        <w:rPr>
          <w:rFonts w:ascii="Arial" w:hAnsi="Arial" w:cs="Arial"/>
          <w:sz w:val="22"/>
          <w:szCs w:val="22"/>
        </w:rPr>
        <w:t xml:space="preserve">En todo caso, la información para acreditar la capacidad, existencia y representación podrá ser certificada directamente por el representante legal </w:t>
      </w:r>
      <w:r w:rsidR="007F03BC" w:rsidRPr="00166D68">
        <w:rPr>
          <w:rFonts w:ascii="Arial" w:hAnsi="Arial" w:cs="Arial"/>
          <w:sz w:val="22"/>
          <w:szCs w:val="22"/>
        </w:rPr>
        <w:t>o</w:t>
      </w:r>
      <w:r w:rsidRPr="00166D68">
        <w:rPr>
          <w:rFonts w:ascii="Arial" w:hAnsi="Arial" w:cs="Arial"/>
          <w:sz w:val="22"/>
          <w:szCs w:val="22"/>
        </w:rPr>
        <w:t xml:space="preserve"> por los órganos competentes de la sociedad, en el evento en que no se encuentre incorporada en el certificado expedido por la autoridad competente. Lo anterior deberá llevarse a cabo </w:t>
      </w:r>
      <w:r w:rsidRPr="00166D68">
        <w:rPr>
          <w:rFonts w:ascii="Arial" w:hAnsi="Arial" w:cs="Arial"/>
          <w:sz w:val="22"/>
          <w:szCs w:val="22"/>
        </w:rPr>
        <w:lastRenderedPageBreak/>
        <w:t>de acuerdo con las leyes que rijan este tipo de actos en el país de origen, según sea el caso.</w:t>
      </w:r>
    </w:p>
    <w:p w14:paraId="25949B83" w14:textId="77777777" w:rsidR="008F1495" w:rsidRPr="00166D68" w:rsidRDefault="008F1495" w:rsidP="000942BD">
      <w:pPr>
        <w:pStyle w:val="Prrafodelista"/>
        <w:numPr>
          <w:ilvl w:val="0"/>
          <w:numId w:val="8"/>
        </w:numPr>
        <w:jc w:val="both"/>
        <w:rPr>
          <w:rFonts w:ascii="Arial" w:hAnsi="Arial" w:cs="Arial"/>
        </w:rPr>
      </w:pPr>
      <w:r w:rsidRPr="00166D68">
        <w:rPr>
          <w:rFonts w:ascii="Arial" w:hAnsi="Arial" w:cs="Arial"/>
        </w:rPr>
        <w:t xml:space="preserve">Acreditar un término mínimo remanente de duración o vigencia no inferior al plazo de ejecución del contrato y </w:t>
      </w:r>
      <w:r w:rsidR="00340AD3">
        <w:rPr>
          <w:rFonts w:ascii="Arial" w:hAnsi="Arial" w:cs="Arial"/>
        </w:rPr>
        <w:t>cuatro</w:t>
      </w:r>
      <w:r w:rsidR="00340AD3" w:rsidRPr="00166D68">
        <w:rPr>
          <w:rFonts w:ascii="Arial" w:hAnsi="Arial" w:cs="Arial"/>
        </w:rPr>
        <w:t xml:space="preserve"> </w:t>
      </w:r>
      <w:r w:rsidRPr="00166D68">
        <w:rPr>
          <w:rFonts w:ascii="Arial" w:hAnsi="Arial" w:cs="Arial"/>
        </w:rPr>
        <w:t>(</w:t>
      </w:r>
      <w:r w:rsidR="00340AD3">
        <w:rPr>
          <w:rFonts w:ascii="Arial" w:hAnsi="Arial" w:cs="Arial"/>
        </w:rPr>
        <w:t>04</w:t>
      </w:r>
      <w:r w:rsidRPr="00166D68">
        <w:rPr>
          <w:rFonts w:ascii="Arial" w:hAnsi="Arial" w:cs="Arial"/>
        </w:rPr>
        <w:t xml:space="preserve">) </w:t>
      </w:r>
      <w:r w:rsidR="00340AD3">
        <w:rPr>
          <w:rFonts w:ascii="Arial" w:hAnsi="Arial" w:cs="Arial"/>
        </w:rPr>
        <w:t>años</w:t>
      </w:r>
      <w:r w:rsidRPr="00166D68">
        <w:rPr>
          <w:rFonts w:ascii="Arial" w:hAnsi="Arial" w:cs="Arial"/>
        </w:rPr>
        <w:t xml:space="preserve"> más.</w:t>
      </w:r>
    </w:p>
    <w:p w14:paraId="511EA5CA" w14:textId="77777777" w:rsidR="00793D37" w:rsidRPr="00793D37" w:rsidRDefault="008F1495" w:rsidP="000942BD">
      <w:pPr>
        <w:pStyle w:val="Prrafodelista"/>
        <w:numPr>
          <w:ilvl w:val="0"/>
          <w:numId w:val="8"/>
        </w:numPr>
        <w:jc w:val="both"/>
        <w:rPr>
          <w:rFonts w:ascii="Arial" w:hAnsi="Arial" w:cs="Arial"/>
        </w:rPr>
      </w:pPr>
      <w:r w:rsidRPr="00166D68">
        <w:rPr>
          <w:rFonts w:ascii="Arial" w:hAnsi="Arial" w:cs="Arial"/>
        </w:rPr>
        <w:t>Acreditar que su objeto social permite a la persona jurídica la celebración y ejecución del Contrato, teniendo en cuenta a estos efectos el alcance y la naturaleza de las diferentes obligaciones que adquiere.</w:t>
      </w:r>
    </w:p>
    <w:p w14:paraId="1FCB0EE0" w14:textId="77777777" w:rsidR="00793D37" w:rsidRPr="006750DF" w:rsidRDefault="00793D37" w:rsidP="000942BD">
      <w:pPr>
        <w:pStyle w:val="Prrafodelista"/>
        <w:numPr>
          <w:ilvl w:val="0"/>
          <w:numId w:val="5"/>
        </w:numPr>
        <w:jc w:val="both"/>
        <w:rPr>
          <w:rFonts w:ascii="Arial" w:hAnsi="Arial" w:cs="Arial"/>
          <w:b/>
        </w:rPr>
      </w:pPr>
      <w:r w:rsidRPr="006750DF">
        <w:rPr>
          <w:rFonts w:ascii="Arial" w:hAnsi="Arial" w:cs="Arial"/>
          <w:b/>
        </w:rPr>
        <w:t xml:space="preserve">Consorcios y Uniones Temporales: </w:t>
      </w:r>
    </w:p>
    <w:p w14:paraId="4C066EB5" w14:textId="77777777" w:rsidR="00793D37" w:rsidRPr="00793D37" w:rsidRDefault="00793D37" w:rsidP="00793D37">
      <w:pPr>
        <w:widowControl w:val="0"/>
        <w:autoSpaceDE w:val="0"/>
        <w:autoSpaceDN w:val="0"/>
        <w:adjustRightInd w:val="0"/>
        <w:jc w:val="both"/>
        <w:rPr>
          <w:rFonts w:ascii="Arial" w:hAnsi="Arial" w:cs="Arial"/>
          <w:sz w:val="22"/>
          <w:szCs w:val="22"/>
        </w:rPr>
      </w:pPr>
      <w:r w:rsidRPr="00793D37">
        <w:rPr>
          <w:rFonts w:ascii="Arial" w:hAnsi="Arial" w:cs="Arial"/>
          <w:sz w:val="22"/>
          <w:szCs w:val="22"/>
        </w:rPr>
        <w:t>Los Proponentes podrán presentar su oferta a través de consorcios o uniones temporales sin que sea necesario que para la fecha de presentación de la oferta se encuentre suscrito el correspondiente contrato de consorcio o unión temporal. Bastará que se presente, junto con su oferta, el documento de compromiso de constitución, suscrito por cada una de las personas participantes mediante el cual se comprometen a asociarse en el caso de que les sea expedida el contrato, y en el que se declaren solidariamente responsables por todas las obligaciones surgidas con ocasión de la expedición del contrato. Cuando la oferta sea presentada sin haberse constituido previamente el consorcio o unión temporal ésta deberá ser suscrita por cada uno de los integrantes. El documento de compromiso, o en su defecto el contrato de consorcio o unión temporal deberá indicar como mínimo: </w:t>
      </w:r>
    </w:p>
    <w:p w14:paraId="2DD1EC99" w14:textId="77777777" w:rsidR="006A2B14" w:rsidRDefault="006A2B14" w:rsidP="00793D37">
      <w:pPr>
        <w:widowControl w:val="0"/>
        <w:autoSpaceDE w:val="0"/>
        <w:autoSpaceDN w:val="0"/>
        <w:adjustRightInd w:val="0"/>
        <w:jc w:val="both"/>
        <w:rPr>
          <w:rFonts w:ascii="Arial" w:hAnsi="Arial" w:cs="Arial"/>
          <w:sz w:val="22"/>
          <w:szCs w:val="22"/>
        </w:rPr>
      </w:pPr>
    </w:p>
    <w:p w14:paraId="696E7110" w14:textId="77777777" w:rsidR="00793D37" w:rsidRPr="006A2B14" w:rsidRDefault="00793D37" w:rsidP="000942BD">
      <w:pPr>
        <w:pStyle w:val="Prrafodelista"/>
        <w:widowControl w:val="0"/>
        <w:numPr>
          <w:ilvl w:val="0"/>
          <w:numId w:val="11"/>
        </w:numPr>
        <w:autoSpaceDE w:val="0"/>
        <w:autoSpaceDN w:val="0"/>
        <w:adjustRightInd w:val="0"/>
        <w:jc w:val="both"/>
        <w:rPr>
          <w:rFonts w:ascii="Arial" w:hAnsi="Arial" w:cs="Arial"/>
        </w:rPr>
      </w:pPr>
      <w:r w:rsidRPr="006A2B14">
        <w:rPr>
          <w:rFonts w:ascii="Arial" w:hAnsi="Arial" w:cs="Arial"/>
        </w:rPr>
        <w:t>Integrantes.</w:t>
      </w:r>
    </w:p>
    <w:p w14:paraId="4CF45797" w14:textId="77777777" w:rsidR="00793D37" w:rsidRPr="006A2B14" w:rsidRDefault="00793D37" w:rsidP="000942BD">
      <w:pPr>
        <w:pStyle w:val="Prrafodelista"/>
        <w:widowControl w:val="0"/>
        <w:numPr>
          <w:ilvl w:val="0"/>
          <w:numId w:val="11"/>
        </w:numPr>
        <w:autoSpaceDE w:val="0"/>
        <w:autoSpaceDN w:val="0"/>
        <w:adjustRightInd w:val="0"/>
        <w:jc w:val="both"/>
        <w:rPr>
          <w:rFonts w:ascii="Arial" w:hAnsi="Arial" w:cs="Arial"/>
        </w:rPr>
      </w:pPr>
      <w:r w:rsidRPr="006A2B14">
        <w:rPr>
          <w:rFonts w:ascii="Arial" w:hAnsi="Arial" w:cs="Arial"/>
        </w:rPr>
        <w:t>Porcentaje de participación.</w:t>
      </w:r>
    </w:p>
    <w:p w14:paraId="54D12175" w14:textId="77777777" w:rsidR="00793D37" w:rsidRPr="006A2B14" w:rsidRDefault="00793D37" w:rsidP="000942BD">
      <w:pPr>
        <w:pStyle w:val="Prrafodelista"/>
        <w:widowControl w:val="0"/>
        <w:numPr>
          <w:ilvl w:val="0"/>
          <w:numId w:val="11"/>
        </w:numPr>
        <w:autoSpaceDE w:val="0"/>
        <w:autoSpaceDN w:val="0"/>
        <w:adjustRightInd w:val="0"/>
        <w:jc w:val="both"/>
        <w:rPr>
          <w:rFonts w:ascii="Arial" w:hAnsi="Arial" w:cs="Arial"/>
        </w:rPr>
      </w:pPr>
      <w:r w:rsidRPr="006A2B14">
        <w:rPr>
          <w:rFonts w:ascii="Arial" w:hAnsi="Arial" w:cs="Arial"/>
        </w:rPr>
        <w:t>Obligaciones de cada integrante en la ejecución de lo ofrecido.</w:t>
      </w:r>
    </w:p>
    <w:p w14:paraId="75FD6B07" w14:textId="02A1CFF8" w:rsidR="00793D37" w:rsidRPr="006A2B14" w:rsidRDefault="00793D37" w:rsidP="000942BD">
      <w:pPr>
        <w:pStyle w:val="Prrafodelista"/>
        <w:widowControl w:val="0"/>
        <w:numPr>
          <w:ilvl w:val="0"/>
          <w:numId w:val="11"/>
        </w:numPr>
        <w:autoSpaceDE w:val="0"/>
        <w:autoSpaceDN w:val="0"/>
        <w:adjustRightInd w:val="0"/>
        <w:jc w:val="both"/>
        <w:rPr>
          <w:rFonts w:ascii="Arial" w:hAnsi="Arial" w:cs="Arial"/>
        </w:rPr>
      </w:pPr>
      <w:r w:rsidRPr="006A2B14">
        <w:rPr>
          <w:rFonts w:ascii="Arial" w:hAnsi="Arial" w:cs="Arial"/>
        </w:rPr>
        <w:t xml:space="preserve">Representante de la forma asociativa, con facultades amplias y suficientes para obligar a todos los integrantes de </w:t>
      </w:r>
      <w:r w:rsidR="007F03BC" w:rsidRPr="006A2B14">
        <w:rPr>
          <w:rFonts w:ascii="Arial" w:hAnsi="Arial" w:cs="Arial"/>
        </w:rPr>
        <w:t>esta</w:t>
      </w:r>
      <w:r w:rsidRPr="006A2B14">
        <w:rPr>
          <w:rFonts w:ascii="Arial" w:hAnsi="Arial" w:cs="Arial"/>
        </w:rPr>
        <w:t xml:space="preserve"> en la negociación de la oferta, y ejecución de lo ofrecido, y para la representación judicial o extrajudicial. El representante designado deberá manifestar expresamente su aceptación.</w:t>
      </w:r>
    </w:p>
    <w:p w14:paraId="15FFF078" w14:textId="77777777" w:rsidR="00793D37" w:rsidRPr="006A2B14" w:rsidRDefault="00793D37" w:rsidP="000942BD">
      <w:pPr>
        <w:pStyle w:val="Prrafodelista"/>
        <w:widowControl w:val="0"/>
        <w:numPr>
          <w:ilvl w:val="0"/>
          <w:numId w:val="11"/>
        </w:numPr>
        <w:autoSpaceDE w:val="0"/>
        <w:autoSpaceDN w:val="0"/>
        <w:adjustRightInd w:val="0"/>
        <w:jc w:val="both"/>
        <w:rPr>
          <w:rFonts w:ascii="Arial" w:hAnsi="Arial" w:cs="Arial"/>
        </w:rPr>
      </w:pPr>
      <w:r w:rsidRPr="006A2B14">
        <w:rPr>
          <w:rFonts w:ascii="Arial" w:hAnsi="Arial" w:cs="Arial"/>
        </w:rPr>
        <w:t>El término de duración del contrato de consorcio o unión temporal, el cual, en ningún caso, podrá ser inferior al término de ejecución del objeto de los servicios contratados y dos años más.</w:t>
      </w:r>
    </w:p>
    <w:p w14:paraId="231B9EE3" w14:textId="77777777" w:rsidR="00793D37" w:rsidRPr="00793D37" w:rsidRDefault="00793D37" w:rsidP="00793D37">
      <w:pPr>
        <w:widowControl w:val="0"/>
        <w:autoSpaceDE w:val="0"/>
        <w:autoSpaceDN w:val="0"/>
        <w:adjustRightInd w:val="0"/>
        <w:jc w:val="both"/>
        <w:rPr>
          <w:rFonts w:ascii="Arial" w:hAnsi="Arial" w:cs="Arial"/>
          <w:sz w:val="22"/>
          <w:szCs w:val="22"/>
        </w:rPr>
      </w:pPr>
      <w:r w:rsidRPr="00793D37">
        <w:rPr>
          <w:rFonts w:ascii="Arial" w:hAnsi="Arial" w:cs="Arial"/>
          <w:sz w:val="22"/>
          <w:szCs w:val="22"/>
        </w:rPr>
        <w:t xml:space="preserve">Antes de emitir el documento contractual, se deberá suscribir el contrato de unión temporal o consorcio. Los integrantes del consorcio o unión temporal no podrán ceder entre ellos su participación en la asociación ni modificar su alcance sin el previo consentimiento de </w:t>
      </w:r>
      <w:r w:rsidR="006345B9">
        <w:rPr>
          <w:rFonts w:ascii="Arial" w:hAnsi="Arial" w:cs="Arial"/>
          <w:sz w:val="22"/>
          <w:szCs w:val="22"/>
        </w:rPr>
        <w:t>COTECMAR</w:t>
      </w:r>
      <w:r w:rsidRPr="00793D37">
        <w:rPr>
          <w:rFonts w:ascii="Arial" w:hAnsi="Arial" w:cs="Arial"/>
          <w:sz w:val="22"/>
          <w:szCs w:val="22"/>
        </w:rPr>
        <w:t>, situación que deberá constar en el contrato de consorcio o unión temporal.</w:t>
      </w:r>
    </w:p>
    <w:p w14:paraId="75AB3F48" w14:textId="57E465A1" w:rsidR="00793D37" w:rsidRPr="006345B9" w:rsidRDefault="00793D37" w:rsidP="006345B9">
      <w:pPr>
        <w:jc w:val="both"/>
        <w:rPr>
          <w:rFonts w:ascii="Arial" w:hAnsi="Arial" w:cs="Arial"/>
        </w:rPr>
      </w:pPr>
      <w:r w:rsidRPr="006345B9">
        <w:rPr>
          <w:rFonts w:ascii="Arial" w:hAnsi="Arial" w:cs="Arial"/>
        </w:rPr>
        <w:t xml:space="preserve">El consorcio </w:t>
      </w:r>
      <w:r w:rsidR="007F03BC" w:rsidRPr="006345B9">
        <w:rPr>
          <w:rFonts w:ascii="Arial" w:hAnsi="Arial" w:cs="Arial"/>
        </w:rPr>
        <w:t>o</w:t>
      </w:r>
      <w:r w:rsidRPr="006345B9">
        <w:rPr>
          <w:rFonts w:ascii="Arial" w:hAnsi="Arial" w:cs="Arial"/>
        </w:rPr>
        <w:t xml:space="preserve"> unión temporal deberá estar constituido de acuerdo con la legislación vigente del país.</w:t>
      </w:r>
    </w:p>
    <w:p w14:paraId="45A79EAC" w14:textId="77777777" w:rsidR="008F1495" w:rsidRPr="00166D68" w:rsidRDefault="008F1495" w:rsidP="008F1495">
      <w:pPr>
        <w:jc w:val="both"/>
        <w:rPr>
          <w:rFonts w:ascii="Arial" w:hAnsi="Arial" w:cs="Arial"/>
          <w:sz w:val="22"/>
          <w:szCs w:val="22"/>
        </w:rPr>
      </w:pPr>
      <w:bookmarkStart w:id="275" w:name="_Hlk492622988"/>
    </w:p>
    <w:p w14:paraId="4A7F0D84" w14:textId="77777777" w:rsidR="008F1495" w:rsidRPr="009B5772" w:rsidRDefault="008F1495" w:rsidP="009B5772">
      <w:pPr>
        <w:jc w:val="both"/>
        <w:rPr>
          <w:rFonts w:ascii="Arial" w:hAnsi="Arial" w:cs="Arial"/>
          <w:b/>
          <w:u w:val="single"/>
        </w:rPr>
      </w:pPr>
      <w:bookmarkStart w:id="276" w:name="_Toc189481981"/>
      <w:bookmarkStart w:id="277" w:name="_Toc189482240"/>
      <w:bookmarkStart w:id="278" w:name="_Toc189482518"/>
      <w:bookmarkStart w:id="279" w:name="_Toc189482713"/>
      <w:bookmarkStart w:id="280" w:name="_Toc189483797"/>
      <w:bookmarkStart w:id="281" w:name="_Toc189483940"/>
      <w:bookmarkStart w:id="282" w:name="_Toc189552927"/>
      <w:bookmarkStart w:id="283" w:name="_Toc189586190"/>
      <w:bookmarkStart w:id="284" w:name="N3413"/>
      <w:bookmarkEnd w:id="276"/>
      <w:bookmarkEnd w:id="277"/>
      <w:bookmarkEnd w:id="278"/>
      <w:bookmarkEnd w:id="279"/>
      <w:bookmarkEnd w:id="280"/>
      <w:bookmarkEnd w:id="281"/>
      <w:bookmarkEnd w:id="282"/>
      <w:bookmarkEnd w:id="283"/>
      <w:bookmarkEnd w:id="284"/>
      <w:r w:rsidRPr="009B5772">
        <w:rPr>
          <w:rFonts w:ascii="Arial" w:hAnsi="Arial" w:cs="Arial"/>
          <w:b/>
          <w:u w:val="single"/>
        </w:rPr>
        <w:t>Capacidad financiera</w:t>
      </w:r>
      <w:bookmarkStart w:id="285" w:name="_Toc188102278"/>
      <w:bookmarkStart w:id="286" w:name="_Toc190174421"/>
      <w:bookmarkEnd w:id="285"/>
      <w:bookmarkEnd w:id="286"/>
    </w:p>
    <w:p w14:paraId="0736636A" w14:textId="77777777" w:rsidR="008F1495" w:rsidRPr="00166D68" w:rsidRDefault="008F1495" w:rsidP="008F1495">
      <w:pPr>
        <w:jc w:val="both"/>
        <w:rPr>
          <w:rFonts w:ascii="Arial" w:hAnsi="Arial" w:cs="Arial"/>
          <w:sz w:val="22"/>
          <w:szCs w:val="22"/>
        </w:rPr>
      </w:pPr>
    </w:p>
    <w:p w14:paraId="4C90808C"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a.      Acreditación de la Capacidad Financiera</w:t>
      </w:r>
    </w:p>
    <w:p w14:paraId="5EA046AF" w14:textId="77777777" w:rsidR="008F1495" w:rsidRPr="00166D68" w:rsidRDefault="008F1495" w:rsidP="008F1495">
      <w:pPr>
        <w:jc w:val="both"/>
        <w:rPr>
          <w:rFonts w:ascii="Arial" w:hAnsi="Arial" w:cs="Arial"/>
          <w:sz w:val="22"/>
          <w:szCs w:val="22"/>
        </w:rPr>
      </w:pPr>
    </w:p>
    <w:p w14:paraId="45C4A0E2" w14:textId="77777777" w:rsidR="008F1495" w:rsidRPr="00166D68" w:rsidRDefault="008F1495" w:rsidP="008F1495">
      <w:pPr>
        <w:jc w:val="both"/>
        <w:rPr>
          <w:rFonts w:ascii="Arial" w:hAnsi="Arial" w:cs="Arial"/>
          <w:sz w:val="22"/>
          <w:szCs w:val="22"/>
        </w:rPr>
      </w:pPr>
      <w:bookmarkStart w:id="287" w:name="_Toc190174422"/>
      <w:r w:rsidRPr="00166D68">
        <w:rPr>
          <w:rFonts w:ascii="Arial" w:hAnsi="Arial" w:cs="Arial"/>
          <w:sz w:val="22"/>
          <w:szCs w:val="22"/>
        </w:rPr>
        <w:t>La capacidad financiera será evaluada por el Departamento Financiero de la Corporación, teniendo en cuenta la presentación de los siguientes documentos:</w:t>
      </w:r>
      <w:bookmarkEnd w:id="287"/>
    </w:p>
    <w:p w14:paraId="235CDADD" w14:textId="77777777" w:rsidR="006E4890" w:rsidRDefault="006E4890" w:rsidP="008F1495">
      <w:pPr>
        <w:jc w:val="both"/>
        <w:rPr>
          <w:rFonts w:ascii="Arial" w:hAnsi="Arial" w:cs="Arial"/>
          <w:sz w:val="22"/>
          <w:szCs w:val="22"/>
        </w:rPr>
      </w:pPr>
    </w:p>
    <w:p w14:paraId="3C45252E" w14:textId="2A33FFE6" w:rsidR="008F1495" w:rsidRPr="006E4890" w:rsidRDefault="008F1495" w:rsidP="000942BD">
      <w:pPr>
        <w:pStyle w:val="Prrafodelista"/>
        <w:numPr>
          <w:ilvl w:val="0"/>
          <w:numId w:val="13"/>
        </w:numPr>
        <w:jc w:val="both"/>
        <w:rPr>
          <w:rFonts w:ascii="Arial" w:hAnsi="Arial" w:cs="Arial"/>
        </w:rPr>
      </w:pPr>
      <w:r w:rsidRPr="006E4890">
        <w:rPr>
          <w:rFonts w:ascii="Arial" w:hAnsi="Arial" w:cs="Arial"/>
        </w:rPr>
        <w:t>Estados financieros a 31 de diciembre de 20</w:t>
      </w:r>
      <w:r w:rsidR="00582724">
        <w:rPr>
          <w:rFonts w:ascii="Arial" w:hAnsi="Arial" w:cs="Arial"/>
        </w:rPr>
        <w:t>20</w:t>
      </w:r>
      <w:r w:rsidRPr="006E4890">
        <w:rPr>
          <w:rFonts w:ascii="Arial" w:hAnsi="Arial" w:cs="Arial"/>
        </w:rPr>
        <w:t xml:space="preserve">, certificados y dictaminados por el Revisor Fiscal si </w:t>
      </w:r>
      <w:r w:rsidR="006C50E9" w:rsidRPr="006E4890">
        <w:rPr>
          <w:rFonts w:ascii="Arial" w:hAnsi="Arial" w:cs="Arial"/>
        </w:rPr>
        <w:t>los</w:t>
      </w:r>
      <w:r w:rsidRPr="006E4890">
        <w:rPr>
          <w:rFonts w:ascii="Arial" w:hAnsi="Arial" w:cs="Arial"/>
        </w:rPr>
        <w:t xml:space="preserve"> hubiere, acompañados de sus correspondientes notas.</w:t>
      </w:r>
    </w:p>
    <w:p w14:paraId="43B027D5" w14:textId="77777777" w:rsidR="008F1495" w:rsidRPr="006E4890" w:rsidRDefault="008F1495" w:rsidP="000942BD">
      <w:pPr>
        <w:pStyle w:val="Prrafodelista"/>
        <w:numPr>
          <w:ilvl w:val="0"/>
          <w:numId w:val="13"/>
        </w:numPr>
        <w:jc w:val="both"/>
        <w:rPr>
          <w:rFonts w:ascii="Arial" w:hAnsi="Arial" w:cs="Arial"/>
        </w:rPr>
      </w:pPr>
      <w:r w:rsidRPr="006E4890">
        <w:rPr>
          <w:rFonts w:ascii="Arial" w:hAnsi="Arial" w:cs="Arial"/>
        </w:rPr>
        <w:t>Copia RUT.</w:t>
      </w:r>
    </w:p>
    <w:p w14:paraId="57F4F337" w14:textId="77777777" w:rsidR="008F1495" w:rsidRPr="006E4890" w:rsidRDefault="008F1495" w:rsidP="000942BD">
      <w:pPr>
        <w:pStyle w:val="Prrafodelista"/>
        <w:numPr>
          <w:ilvl w:val="0"/>
          <w:numId w:val="13"/>
        </w:numPr>
        <w:jc w:val="both"/>
        <w:rPr>
          <w:rFonts w:ascii="Arial" w:hAnsi="Arial" w:cs="Arial"/>
        </w:rPr>
      </w:pPr>
      <w:r w:rsidRPr="006E4890">
        <w:rPr>
          <w:rFonts w:ascii="Arial" w:hAnsi="Arial" w:cs="Arial"/>
        </w:rPr>
        <w:t>Certificación de Contador o Revisor Fiscal sobre paz y salvo en el pago de aportes parafiscales (a fecha de corte del mes inmediatamente anterior a la presentación de la oferta).</w:t>
      </w:r>
    </w:p>
    <w:p w14:paraId="6B2360D7" w14:textId="77777777" w:rsidR="008F1495" w:rsidRPr="006E4890" w:rsidRDefault="008F1495" w:rsidP="000942BD">
      <w:pPr>
        <w:pStyle w:val="Prrafodelista"/>
        <w:numPr>
          <w:ilvl w:val="0"/>
          <w:numId w:val="13"/>
        </w:numPr>
        <w:jc w:val="both"/>
        <w:rPr>
          <w:rFonts w:ascii="Arial" w:hAnsi="Arial" w:cs="Arial"/>
        </w:rPr>
      </w:pPr>
      <w:r w:rsidRPr="006E4890">
        <w:rPr>
          <w:rFonts w:ascii="Arial" w:hAnsi="Arial" w:cs="Arial"/>
        </w:rPr>
        <w:t>Certificados de antecedentes disciplinarios del Contador y Revisor Fiscal vigentes (si los hubiere).</w:t>
      </w:r>
    </w:p>
    <w:p w14:paraId="0BB634E2"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Toda la documentación debe ser presentada completa y actualizada.</w:t>
      </w:r>
    </w:p>
    <w:p w14:paraId="68177B0C" w14:textId="77777777" w:rsidR="008F1495" w:rsidRPr="00166D68" w:rsidRDefault="008F1495" w:rsidP="008F1495">
      <w:pPr>
        <w:jc w:val="both"/>
        <w:rPr>
          <w:rFonts w:ascii="Arial" w:hAnsi="Arial" w:cs="Arial"/>
          <w:sz w:val="22"/>
          <w:szCs w:val="22"/>
        </w:rPr>
      </w:pPr>
    </w:p>
    <w:p w14:paraId="67D856FF"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 xml:space="preserve">b.            Evaluación de la Capacidad Financiera Acreditada </w:t>
      </w:r>
    </w:p>
    <w:p w14:paraId="718E5418" w14:textId="77777777" w:rsidR="008F1495" w:rsidRPr="00166D68" w:rsidRDefault="008F1495" w:rsidP="008F1495">
      <w:pPr>
        <w:jc w:val="both"/>
        <w:rPr>
          <w:rFonts w:ascii="Arial" w:hAnsi="Arial" w:cs="Arial"/>
          <w:sz w:val="22"/>
          <w:szCs w:val="22"/>
        </w:rPr>
      </w:pPr>
    </w:p>
    <w:p w14:paraId="7C3D064A"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Para la calificación de riesgo financiero se calificarán los criterios que se relacionan en la tabla y que provienen del instructivo para la evaluación de la capacidad financiera de proveedores y contratistas, a través del análisis de los resultados se identificaran los puntos débiles y las fortalezas de cada proveedor o contratista, la puntuación mínima requerida para que un proveedor o contratista obtenga un concepto favorable de su situación financiera es de 5 puntos.</w:t>
      </w:r>
    </w:p>
    <w:p w14:paraId="4C27428A" w14:textId="77777777" w:rsidR="008F1495" w:rsidRPr="00166D68" w:rsidRDefault="008F1495" w:rsidP="008F1495">
      <w:pPr>
        <w:jc w:val="both"/>
        <w:rPr>
          <w:rFonts w:ascii="Arial" w:hAnsi="Arial" w:cs="Arial"/>
          <w:sz w:val="22"/>
          <w:szCs w:val="22"/>
        </w:rPr>
      </w:pPr>
    </w:p>
    <w:p w14:paraId="19307324"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Para la asignación de la valoración de riesgo financiero multiplica el resultado de cada indicador por el ponderador correspondiente dentro de cada criterio evaluado flujo de efectivo, liquidez, apalancamiento y rentabilidad, el resultado del producto se multiplica a su vez por el ponderador que le corresponde a cada criterio en la evaluación de riesgo financiero tal y como la muestra la tabla 1, de tal forma que la calificación de riesgo financiero será igual a:</w:t>
      </w:r>
    </w:p>
    <w:p w14:paraId="72BDD8BC" w14:textId="77777777" w:rsidR="008F1495" w:rsidRPr="00166D68" w:rsidRDefault="008F1495" w:rsidP="008F1495">
      <w:pPr>
        <w:jc w:val="both"/>
        <w:rPr>
          <w:rFonts w:ascii="Arial" w:hAnsi="Arial" w:cs="Arial"/>
          <w:sz w:val="22"/>
          <w:szCs w:val="22"/>
        </w:rPr>
      </w:pPr>
    </w:p>
    <w:p w14:paraId="78308806"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Σ [((Calificación correspondiente al resultado de cada Razón) * (Ponderadores Razón) * (Ponderador Grupo de Razones)]</w:t>
      </w:r>
    </w:p>
    <w:p w14:paraId="78DF4563" w14:textId="77777777" w:rsidR="008F1495" w:rsidRPr="00166D68" w:rsidRDefault="008F1495" w:rsidP="008F1495">
      <w:pPr>
        <w:jc w:val="both"/>
        <w:rPr>
          <w:rFonts w:ascii="Arial" w:hAnsi="Arial" w:cs="Arial"/>
          <w:sz w:val="22"/>
          <w:szCs w:val="22"/>
        </w:rPr>
      </w:pPr>
      <w:r w:rsidRPr="00166D68">
        <w:rPr>
          <w:rFonts w:ascii="Arial" w:hAnsi="Arial" w:cs="Arial"/>
          <w:sz w:val="22"/>
          <w:szCs w:val="22"/>
        </w:rPr>
        <w:t>La sumatoria del producto de las razones por sus ponderadores multiplicado por el ponderador del grupo de razones.</w:t>
      </w:r>
    </w:p>
    <w:p w14:paraId="2875E6DF" w14:textId="77777777" w:rsidR="008F1495" w:rsidRPr="00166D68" w:rsidRDefault="008F1495" w:rsidP="008F1495">
      <w:pPr>
        <w:jc w:val="both"/>
        <w:rPr>
          <w:rFonts w:ascii="Arial" w:hAnsi="Arial" w:cs="Arial"/>
          <w:sz w:val="22"/>
          <w:szCs w:val="22"/>
        </w:rPr>
      </w:pPr>
    </w:p>
    <w:tbl>
      <w:tblPr>
        <w:tblW w:w="8689" w:type="dxa"/>
        <w:jc w:val="center"/>
        <w:tblCellMar>
          <w:left w:w="70" w:type="dxa"/>
          <w:right w:w="70" w:type="dxa"/>
        </w:tblCellMar>
        <w:tblLook w:val="04A0" w:firstRow="1" w:lastRow="0" w:firstColumn="1" w:lastColumn="0" w:noHBand="0" w:noVBand="1"/>
      </w:tblPr>
      <w:tblGrid>
        <w:gridCol w:w="2181"/>
        <w:gridCol w:w="1392"/>
        <w:gridCol w:w="2258"/>
        <w:gridCol w:w="2858"/>
      </w:tblGrid>
      <w:tr w:rsidR="008F1495" w:rsidRPr="00166D68" w14:paraId="04414889" w14:textId="77777777" w:rsidTr="000E3A9C">
        <w:trPr>
          <w:trHeight w:val="191"/>
          <w:jc w:val="center"/>
        </w:trPr>
        <w:tc>
          <w:tcPr>
            <w:tcW w:w="3573" w:type="dxa"/>
            <w:gridSpan w:val="2"/>
            <w:tcBorders>
              <w:top w:val="single" w:sz="18" w:space="0" w:color="000000"/>
              <w:left w:val="single" w:sz="18" w:space="0" w:color="000000"/>
              <w:bottom w:val="single" w:sz="12" w:space="0" w:color="000000"/>
              <w:right w:val="single" w:sz="18" w:space="0" w:color="000000"/>
            </w:tcBorders>
            <w:shd w:val="clear" w:color="000000" w:fill="C5D9F1"/>
            <w:noWrap/>
            <w:vAlign w:val="bottom"/>
            <w:hideMark/>
          </w:tcPr>
          <w:p w14:paraId="4E26AEE2"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GRUPO DE RAZON</w:t>
            </w:r>
          </w:p>
        </w:tc>
        <w:tc>
          <w:tcPr>
            <w:tcW w:w="2258" w:type="dxa"/>
            <w:tcBorders>
              <w:top w:val="single" w:sz="18" w:space="0" w:color="000000"/>
              <w:left w:val="single" w:sz="18" w:space="0" w:color="000000"/>
              <w:bottom w:val="single" w:sz="12" w:space="0" w:color="000000"/>
              <w:right w:val="single" w:sz="18" w:space="0" w:color="000000"/>
            </w:tcBorders>
            <w:shd w:val="clear" w:color="000000" w:fill="C5D9F1"/>
            <w:noWrap/>
            <w:vAlign w:val="bottom"/>
            <w:hideMark/>
          </w:tcPr>
          <w:p w14:paraId="3D1004F2"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PONDERACION</w:t>
            </w:r>
          </w:p>
        </w:tc>
        <w:tc>
          <w:tcPr>
            <w:tcW w:w="2858" w:type="dxa"/>
            <w:tcBorders>
              <w:top w:val="single" w:sz="18" w:space="0" w:color="000000"/>
              <w:left w:val="single" w:sz="18" w:space="0" w:color="000000"/>
              <w:bottom w:val="single" w:sz="12" w:space="0" w:color="000000"/>
              <w:right w:val="single" w:sz="18" w:space="0" w:color="000000"/>
            </w:tcBorders>
            <w:shd w:val="clear" w:color="000000" w:fill="C5D9F1"/>
            <w:noWrap/>
            <w:vAlign w:val="bottom"/>
            <w:hideMark/>
          </w:tcPr>
          <w:p w14:paraId="2A9A8085"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RAZON</w:t>
            </w:r>
          </w:p>
        </w:tc>
      </w:tr>
      <w:tr w:rsidR="008F1495" w:rsidRPr="00166D68" w14:paraId="5BF87091" w14:textId="77777777" w:rsidTr="000E3A9C">
        <w:trPr>
          <w:trHeight w:val="182"/>
          <w:jc w:val="center"/>
        </w:trPr>
        <w:tc>
          <w:tcPr>
            <w:tcW w:w="2181" w:type="dxa"/>
            <w:vMerge w:val="restart"/>
            <w:tcBorders>
              <w:top w:val="single" w:sz="18" w:space="0" w:color="000000"/>
              <w:left w:val="single" w:sz="18" w:space="0" w:color="000000"/>
              <w:bottom w:val="single" w:sz="8" w:space="0" w:color="000000"/>
              <w:right w:val="dotted" w:sz="12" w:space="0" w:color="auto"/>
            </w:tcBorders>
            <w:shd w:val="clear" w:color="000000" w:fill="DCE6F1"/>
            <w:noWrap/>
            <w:vAlign w:val="center"/>
            <w:hideMark/>
          </w:tcPr>
          <w:p w14:paraId="5788578E"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lastRenderedPageBreak/>
              <w:t>Cobertura</w:t>
            </w:r>
          </w:p>
        </w:tc>
        <w:tc>
          <w:tcPr>
            <w:tcW w:w="1391" w:type="dxa"/>
            <w:vMerge w:val="restart"/>
            <w:tcBorders>
              <w:top w:val="single" w:sz="18" w:space="0" w:color="000000"/>
              <w:left w:val="dotted" w:sz="12" w:space="0" w:color="auto"/>
              <w:bottom w:val="single" w:sz="8" w:space="0" w:color="000000"/>
              <w:right w:val="single" w:sz="18" w:space="0" w:color="000000"/>
            </w:tcBorders>
            <w:shd w:val="clear" w:color="000000" w:fill="DCE6F1"/>
            <w:noWrap/>
            <w:vAlign w:val="center"/>
            <w:hideMark/>
          </w:tcPr>
          <w:p w14:paraId="2493CDBC"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20%</w:t>
            </w:r>
          </w:p>
        </w:tc>
        <w:tc>
          <w:tcPr>
            <w:tcW w:w="2258" w:type="dxa"/>
            <w:tcBorders>
              <w:top w:val="single" w:sz="18" w:space="0" w:color="000000"/>
              <w:left w:val="single" w:sz="18" w:space="0" w:color="000000"/>
              <w:bottom w:val="single" w:sz="4" w:space="0" w:color="auto"/>
              <w:right w:val="single" w:sz="4" w:space="0" w:color="auto"/>
            </w:tcBorders>
            <w:shd w:val="clear" w:color="auto" w:fill="auto"/>
            <w:noWrap/>
            <w:vAlign w:val="bottom"/>
            <w:hideMark/>
          </w:tcPr>
          <w:p w14:paraId="55487565"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50%</w:t>
            </w:r>
          </w:p>
        </w:tc>
        <w:tc>
          <w:tcPr>
            <w:tcW w:w="2858" w:type="dxa"/>
            <w:tcBorders>
              <w:top w:val="single" w:sz="18" w:space="0" w:color="000000"/>
              <w:left w:val="nil"/>
              <w:bottom w:val="single" w:sz="4" w:space="0" w:color="auto"/>
              <w:right w:val="single" w:sz="18" w:space="0" w:color="000000"/>
            </w:tcBorders>
            <w:shd w:val="clear" w:color="auto" w:fill="auto"/>
            <w:noWrap/>
            <w:vAlign w:val="bottom"/>
            <w:hideMark/>
          </w:tcPr>
          <w:p w14:paraId="57CC8433"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EBIT/Intereses Pagados</w:t>
            </w:r>
          </w:p>
        </w:tc>
      </w:tr>
      <w:tr w:rsidR="008F1495" w:rsidRPr="00166D68" w14:paraId="46A89846" w14:textId="77777777" w:rsidTr="000E3A9C">
        <w:trPr>
          <w:trHeight w:val="182"/>
          <w:jc w:val="center"/>
        </w:trPr>
        <w:tc>
          <w:tcPr>
            <w:tcW w:w="2181" w:type="dxa"/>
            <w:vMerge/>
            <w:tcBorders>
              <w:top w:val="nil"/>
              <w:left w:val="single" w:sz="18" w:space="0" w:color="000000"/>
              <w:bottom w:val="single" w:sz="8" w:space="0" w:color="000000"/>
              <w:right w:val="dotted" w:sz="12" w:space="0" w:color="auto"/>
            </w:tcBorders>
            <w:vAlign w:val="center"/>
            <w:hideMark/>
          </w:tcPr>
          <w:p w14:paraId="650354EC"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single" w:sz="8" w:space="0" w:color="000000"/>
              <w:right w:val="single" w:sz="18" w:space="0" w:color="000000"/>
            </w:tcBorders>
            <w:vAlign w:val="center"/>
            <w:hideMark/>
          </w:tcPr>
          <w:p w14:paraId="4BDDD14D"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single" w:sz="4" w:space="0" w:color="auto"/>
              <w:right w:val="single" w:sz="4" w:space="0" w:color="auto"/>
            </w:tcBorders>
            <w:shd w:val="clear" w:color="auto" w:fill="auto"/>
            <w:noWrap/>
            <w:vAlign w:val="bottom"/>
            <w:hideMark/>
          </w:tcPr>
          <w:p w14:paraId="17B36293"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20%</w:t>
            </w:r>
          </w:p>
        </w:tc>
        <w:tc>
          <w:tcPr>
            <w:tcW w:w="2858" w:type="dxa"/>
            <w:tcBorders>
              <w:top w:val="nil"/>
              <w:left w:val="nil"/>
              <w:bottom w:val="single" w:sz="4" w:space="0" w:color="auto"/>
              <w:right w:val="single" w:sz="18" w:space="0" w:color="000000"/>
            </w:tcBorders>
            <w:shd w:val="clear" w:color="auto" w:fill="auto"/>
            <w:noWrap/>
            <w:vAlign w:val="bottom"/>
            <w:hideMark/>
          </w:tcPr>
          <w:p w14:paraId="57D94E95"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EBIT</w:t>
            </w:r>
            <w:r>
              <w:rPr>
                <w:rFonts w:ascii="Arial" w:hAnsi="Arial" w:cs="Arial"/>
                <w:sz w:val="22"/>
                <w:szCs w:val="22"/>
              </w:rPr>
              <w:t>DA</w:t>
            </w:r>
            <w:r w:rsidRPr="00166D68">
              <w:rPr>
                <w:rFonts w:ascii="Arial" w:hAnsi="Arial" w:cs="Arial"/>
                <w:sz w:val="22"/>
                <w:szCs w:val="22"/>
              </w:rPr>
              <w:t>/Pasivos corrientes</w:t>
            </w:r>
          </w:p>
        </w:tc>
      </w:tr>
      <w:tr w:rsidR="008F1495" w:rsidRPr="00166D68" w14:paraId="5719153E" w14:textId="77777777" w:rsidTr="000E3A9C">
        <w:trPr>
          <w:trHeight w:val="191"/>
          <w:jc w:val="center"/>
        </w:trPr>
        <w:tc>
          <w:tcPr>
            <w:tcW w:w="2181" w:type="dxa"/>
            <w:vMerge/>
            <w:tcBorders>
              <w:top w:val="nil"/>
              <w:left w:val="single" w:sz="18" w:space="0" w:color="000000"/>
              <w:bottom w:val="double" w:sz="12" w:space="0" w:color="auto"/>
              <w:right w:val="dotted" w:sz="12" w:space="0" w:color="auto"/>
            </w:tcBorders>
            <w:vAlign w:val="center"/>
            <w:hideMark/>
          </w:tcPr>
          <w:p w14:paraId="4CE68FB8"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double" w:sz="12" w:space="0" w:color="auto"/>
              <w:right w:val="single" w:sz="18" w:space="0" w:color="000000"/>
            </w:tcBorders>
            <w:vAlign w:val="center"/>
            <w:hideMark/>
          </w:tcPr>
          <w:p w14:paraId="44245AF6"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double" w:sz="12" w:space="0" w:color="auto"/>
              <w:right w:val="single" w:sz="4" w:space="0" w:color="auto"/>
            </w:tcBorders>
            <w:shd w:val="clear" w:color="auto" w:fill="auto"/>
            <w:noWrap/>
            <w:vAlign w:val="bottom"/>
            <w:hideMark/>
          </w:tcPr>
          <w:p w14:paraId="41C27665"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30%</w:t>
            </w:r>
          </w:p>
        </w:tc>
        <w:tc>
          <w:tcPr>
            <w:tcW w:w="2858" w:type="dxa"/>
            <w:tcBorders>
              <w:top w:val="nil"/>
              <w:left w:val="nil"/>
              <w:bottom w:val="double" w:sz="12" w:space="0" w:color="auto"/>
              <w:right w:val="single" w:sz="18" w:space="0" w:color="000000"/>
            </w:tcBorders>
            <w:shd w:val="clear" w:color="auto" w:fill="auto"/>
            <w:noWrap/>
            <w:vAlign w:val="bottom"/>
            <w:hideMark/>
          </w:tcPr>
          <w:p w14:paraId="5C44D12A"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EBIT/Obligaciones Financieras</w:t>
            </w:r>
          </w:p>
        </w:tc>
      </w:tr>
      <w:tr w:rsidR="008F1495" w:rsidRPr="00166D68" w14:paraId="5DE7761C" w14:textId="77777777" w:rsidTr="000E3A9C">
        <w:trPr>
          <w:trHeight w:val="182"/>
          <w:jc w:val="center"/>
        </w:trPr>
        <w:tc>
          <w:tcPr>
            <w:tcW w:w="2181" w:type="dxa"/>
            <w:vMerge w:val="restart"/>
            <w:tcBorders>
              <w:top w:val="double" w:sz="12" w:space="0" w:color="auto"/>
              <w:left w:val="single" w:sz="18" w:space="0" w:color="000000"/>
              <w:bottom w:val="single" w:sz="8" w:space="0" w:color="000000"/>
              <w:right w:val="dotted" w:sz="12" w:space="0" w:color="auto"/>
            </w:tcBorders>
            <w:shd w:val="clear" w:color="000000" w:fill="DCE6F1"/>
            <w:noWrap/>
            <w:vAlign w:val="center"/>
            <w:hideMark/>
          </w:tcPr>
          <w:p w14:paraId="7850D552"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Liquidez</w:t>
            </w:r>
          </w:p>
        </w:tc>
        <w:tc>
          <w:tcPr>
            <w:tcW w:w="1391" w:type="dxa"/>
            <w:vMerge w:val="restart"/>
            <w:tcBorders>
              <w:top w:val="double" w:sz="12" w:space="0" w:color="auto"/>
              <w:left w:val="dotted" w:sz="12" w:space="0" w:color="auto"/>
              <w:bottom w:val="single" w:sz="8" w:space="0" w:color="000000"/>
              <w:right w:val="single" w:sz="18" w:space="0" w:color="000000"/>
            </w:tcBorders>
            <w:shd w:val="clear" w:color="000000" w:fill="DCE6F1"/>
            <w:noWrap/>
            <w:vAlign w:val="center"/>
            <w:hideMark/>
          </w:tcPr>
          <w:p w14:paraId="501496E9"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40%</w:t>
            </w:r>
          </w:p>
        </w:tc>
        <w:tc>
          <w:tcPr>
            <w:tcW w:w="2258" w:type="dxa"/>
            <w:tcBorders>
              <w:top w:val="double" w:sz="12" w:space="0" w:color="auto"/>
              <w:left w:val="single" w:sz="18" w:space="0" w:color="000000"/>
              <w:bottom w:val="single" w:sz="4" w:space="0" w:color="auto"/>
              <w:right w:val="single" w:sz="4" w:space="0" w:color="auto"/>
            </w:tcBorders>
            <w:shd w:val="clear" w:color="auto" w:fill="auto"/>
            <w:noWrap/>
            <w:vAlign w:val="bottom"/>
            <w:hideMark/>
          </w:tcPr>
          <w:p w14:paraId="40EE46AE"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50%</w:t>
            </w:r>
          </w:p>
        </w:tc>
        <w:tc>
          <w:tcPr>
            <w:tcW w:w="2858" w:type="dxa"/>
            <w:tcBorders>
              <w:top w:val="double" w:sz="12" w:space="0" w:color="auto"/>
              <w:left w:val="nil"/>
              <w:bottom w:val="single" w:sz="4" w:space="0" w:color="auto"/>
              <w:right w:val="single" w:sz="18" w:space="0" w:color="000000"/>
            </w:tcBorders>
            <w:shd w:val="clear" w:color="auto" w:fill="auto"/>
            <w:noWrap/>
            <w:vAlign w:val="bottom"/>
            <w:hideMark/>
          </w:tcPr>
          <w:p w14:paraId="101A597B"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Activo Corriente/Pasivo Corriente</w:t>
            </w:r>
          </w:p>
        </w:tc>
      </w:tr>
      <w:tr w:rsidR="008F1495" w:rsidRPr="00166D68" w14:paraId="396DB959" w14:textId="77777777" w:rsidTr="000E3A9C">
        <w:trPr>
          <w:trHeight w:val="182"/>
          <w:jc w:val="center"/>
        </w:trPr>
        <w:tc>
          <w:tcPr>
            <w:tcW w:w="2181" w:type="dxa"/>
            <w:vMerge/>
            <w:tcBorders>
              <w:top w:val="nil"/>
              <w:left w:val="single" w:sz="18" w:space="0" w:color="000000"/>
              <w:bottom w:val="single" w:sz="8" w:space="0" w:color="000000"/>
              <w:right w:val="dotted" w:sz="12" w:space="0" w:color="auto"/>
            </w:tcBorders>
            <w:vAlign w:val="center"/>
            <w:hideMark/>
          </w:tcPr>
          <w:p w14:paraId="13AAF361"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single" w:sz="8" w:space="0" w:color="000000"/>
              <w:right w:val="single" w:sz="18" w:space="0" w:color="000000"/>
            </w:tcBorders>
            <w:vAlign w:val="center"/>
            <w:hideMark/>
          </w:tcPr>
          <w:p w14:paraId="20479699"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single" w:sz="4" w:space="0" w:color="auto"/>
              <w:right w:val="single" w:sz="4" w:space="0" w:color="auto"/>
            </w:tcBorders>
            <w:shd w:val="clear" w:color="auto" w:fill="auto"/>
            <w:noWrap/>
            <w:vAlign w:val="bottom"/>
            <w:hideMark/>
          </w:tcPr>
          <w:p w14:paraId="7569348F"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20%</w:t>
            </w:r>
          </w:p>
        </w:tc>
        <w:tc>
          <w:tcPr>
            <w:tcW w:w="2858" w:type="dxa"/>
            <w:tcBorders>
              <w:top w:val="nil"/>
              <w:left w:val="nil"/>
              <w:bottom w:val="single" w:sz="4" w:space="0" w:color="auto"/>
              <w:right w:val="single" w:sz="18" w:space="0" w:color="000000"/>
            </w:tcBorders>
            <w:shd w:val="clear" w:color="auto" w:fill="auto"/>
            <w:noWrap/>
            <w:vAlign w:val="bottom"/>
            <w:hideMark/>
          </w:tcPr>
          <w:p w14:paraId="60124F01"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Prueba Acida</w:t>
            </w:r>
          </w:p>
        </w:tc>
      </w:tr>
      <w:tr w:rsidR="008F1495" w:rsidRPr="00166D68" w14:paraId="49A43A37" w14:textId="77777777" w:rsidTr="000E3A9C">
        <w:trPr>
          <w:trHeight w:val="191"/>
          <w:jc w:val="center"/>
        </w:trPr>
        <w:tc>
          <w:tcPr>
            <w:tcW w:w="2181" w:type="dxa"/>
            <w:vMerge/>
            <w:tcBorders>
              <w:top w:val="nil"/>
              <w:left w:val="single" w:sz="18" w:space="0" w:color="000000"/>
              <w:bottom w:val="double" w:sz="12" w:space="0" w:color="auto"/>
              <w:right w:val="dotted" w:sz="12" w:space="0" w:color="auto"/>
            </w:tcBorders>
            <w:vAlign w:val="center"/>
            <w:hideMark/>
          </w:tcPr>
          <w:p w14:paraId="416C58F5"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double" w:sz="12" w:space="0" w:color="auto"/>
              <w:right w:val="single" w:sz="18" w:space="0" w:color="000000"/>
            </w:tcBorders>
            <w:vAlign w:val="center"/>
            <w:hideMark/>
          </w:tcPr>
          <w:p w14:paraId="749D8FBC"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double" w:sz="12" w:space="0" w:color="auto"/>
              <w:right w:val="single" w:sz="4" w:space="0" w:color="auto"/>
            </w:tcBorders>
            <w:shd w:val="clear" w:color="auto" w:fill="auto"/>
            <w:noWrap/>
            <w:vAlign w:val="bottom"/>
            <w:hideMark/>
          </w:tcPr>
          <w:p w14:paraId="5BA00C3E"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30%</w:t>
            </w:r>
          </w:p>
        </w:tc>
        <w:tc>
          <w:tcPr>
            <w:tcW w:w="2858" w:type="dxa"/>
            <w:tcBorders>
              <w:top w:val="nil"/>
              <w:left w:val="nil"/>
              <w:bottom w:val="double" w:sz="12" w:space="0" w:color="auto"/>
              <w:right w:val="single" w:sz="18" w:space="0" w:color="000000"/>
            </w:tcBorders>
            <w:shd w:val="clear" w:color="auto" w:fill="auto"/>
            <w:noWrap/>
            <w:vAlign w:val="bottom"/>
            <w:hideMark/>
          </w:tcPr>
          <w:p w14:paraId="2602848F"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Disponibilidad</w:t>
            </w:r>
          </w:p>
        </w:tc>
      </w:tr>
      <w:tr w:rsidR="008F1495" w:rsidRPr="00166D68" w14:paraId="233829FB" w14:textId="77777777" w:rsidTr="000E3A9C">
        <w:trPr>
          <w:trHeight w:val="182"/>
          <w:jc w:val="center"/>
        </w:trPr>
        <w:tc>
          <w:tcPr>
            <w:tcW w:w="2181" w:type="dxa"/>
            <w:vMerge w:val="restart"/>
            <w:tcBorders>
              <w:top w:val="double" w:sz="12" w:space="0" w:color="auto"/>
              <w:left w:val="single" w:sz="18" w:space="0" w:color="000000"/>
              <w:bottom w:val="single" w:sz="8" w:space="0" w:color="000000"/>
              <w:right w:val="dotted" w:sz="12" w:space="0" w:color="auto"/>
            </w:tcBorders>
            <w:shd w:val="clear" w:color="000000" w:fill="DCE6F1"/>
            <w:noWrap/>
            <w:vAlign w:val="center"/>
            <w:hideMark/>
          </w:tcPr>
          <w:p w14:paraId="3C5A28C5"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Apalancamiento</w:t>
            </w:r>
          </w:p>
        </w:tc>
        <w:tc>
          <w:tcPr>
            <w:tcW w:w="1391" w:type="dxa"/>
            <w:vMerge w:val="restart"/>
            <w:tcBorders>
              <w:top w:val="double" w:sz="12" w:space="0" w:color="auto"/>
              <w:left w:val="dotted" w:sz="12" w:space="0" w:color="auto"/>
              <w:bottom w:val="single" w:sz="8" w:space="0" w:color="000000"/>
              <w:right w:val="single" w:sz="18" w:space="0" w:color="000000"/>
            </w:tcBorders>
            <w:shd w:val="clear" w:color="000000" w:fill="DCE6F1"/>
            <w:noWrap/>
            <w:vAlign w:val="center"/>
            <w:hideMark/>
          </w:tcPr>
          <w:p w14:paraId="69DAF0C5"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30%</w:t>
            </w:r>
          </w:p>
        </w:tc>
        <w:tc>
          <w:tcPr>
            <w:tcW w:w="2258" w:type="dxa"/>
            <w:tcBorders>
              <w:top w:val="double" w:sz="12" w:space="0" w:color="auto"/>
              <w:left w:val="single" w:sz="18" w:space="0" w:color="000000"/>
              <w:bottom w:val="single" w:sz="4" w:space="0" w:color="auto"/>
              <w:right w:val="single" w:sz="4" w:space="0" w:color="auto"/>
            </w:tcBorders>
            <w:shd w:val="clear" w:color="auto" w:fill="auto"/>
            <w:noWrap/>
            <w:vAlign w:val="bottom"/>
            <w:hideMark/>
          </w:tcPr>
          <w:p w14:paraId="0F53A24A"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30%</w:t>
            </w:r>
          </w:p>
        </w:tc>
        <w:tc>
          <w:tcPr>
            <w:tcW w:w="2858" w:type="dxa"/>
            <w:tcBorders>
              <w:top w:val="double" w:sz="12" w:space="0" w:color="auto"/>
              <w:left w:val="nil"/>
              <w:bottom w:val="single" w:sz="4" w:space="0" w:color="auto"/>
              <w:right w:val="single" w:sz="18" w:space="0" w:color="000000"/>
            </w:tcBorders>
            <w:shd w:val="clear" w:color="auto" w:fill="auto"/>
            <w:noWrap/>
            <w:vAlign w:val="bottom"/>
            <w:hideMark/>
          </w:tcPr>
          <w:p w14:paraId="1685B9DE"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Pasivo Total/Activo Total</w:t>
            </w:r>
          </w:p>
        </w:tc>
      </w:tr>
      <w:tr w:rsidR="008F1495" w:rsidRPr="00166D68" w14:paraId="247A4190" w14:textId="77777777" w:rsidTr="000E3A9C">
        <w:trPr>
          <w:trHeight w:val="182"/>
          <w:jc w:val="center"/>
        </w:trPr>
        <w:tc>
          <w:tcPr>
            <w:tcW w:w="2181" w:type="dxa"/>
            <w:vMerge/>
            <w:tcBorders>
              <w:top w:val="nil"/>
              <w:left w:val="single" w:sz="18" w:space="0" w:color="000000"/>
              <w:bottom w:val="single" w:sz="8" w:space="0" w:color="000000"/>
              <w:right w:val="dotted" w:sz="12" w:space="0" w:color="auto"/>
            </w:tcBorders>
            <w:vAlign w:val="center"/>
            <w:hideMark/>
          </w:tcPr>
          <w:p w14:paraId="3CAF3BBB"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single" w:sz="8" w:space="0" w:color="000000"/>
              <w:right w:val="single" w:sz="18" w:space="0" w:color="000000"/>
            </w:tcBorders>
            <w:vAlign w:val="center"/>
            <w:hideMark/>
          </w:tcPr>
          <w:p w14:paraId="29933B98"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single" w:sz="4" w:space="0" w:color="auto"/>
              <w:right w:val="single" w:sz="4" w:space="0" w:color="auto"/>
            </w:tcBorders>
            <w:shd w:val="clear" w:color="auto" w:fill="auto"/>
            <w:noWrap/>
            <w:vAlign w:val="bottom"/>
            <w:hideMark/>
          </w:tcPr>
          <w:p w14:paraId="1061F4B6"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50%</w:t>
            </w:r>
          </w:p>
        </w:tc>
        <w:tc>
          <w:tcPr>
            <w:tcW w:w="2858" w:type="dxa"/>
            <w:tcBorders>
              <w:top w:val="nil"/>
              <w:left w:val="nil"/>
              <w:bottom w:val="single" w:sz="4" w:space="0" w:color="auto"/>
              <w:right w:val="single" w:sz="18" w:space="0" w:color="000000"/>
            </w:tcBorders>
            <w:shd w:val="clear" w:color="auto" w:fill="auto"/>
            <w:noWrap/>
            <w:vAlign w:val="bottom"/>
            <w:hideMark/>
          </w:tcPr>
          <w:p w14:paraId="18F5B054"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Pasivo Total/ Patrimonio</w:t>
            </w:r>
          </w:p>
        </w:tc>
      </w:tr>
      <w:tr w:rsidR="008F1495" w:rsidRPr="00166D68" w14:paraId="5FD41EA8" w14:textId="77777777" w:rsidTr="000E3A9C">
        <w:trPr>
          <w:trHeight w:val="763"/>
          <w:jc w:val="center"/>
        </w:trPr>
        <w:tc>
          <w:tcPr>
            <w:tcW w:w="2181" w:type="dxa"/>
            <w:vMerge/>
            <w:tcBorders>
              <w:top w:val="nil"/>
              <w:left w:val="single" w:sz="18" w:space="0" w:color="000000"/>
              <w:bottom w:val="double" w:sz="12" w:space="0" w:color="auto"/>
              <w:right w:val="dotted" w:sz="12" w:space="0" w:color="auto"/>
            </w:tcBorders>
            <w:vAlign w:val="center"/>
            <w:hideMark/>
          </w:tcPr>
          <w:p w14:paraId="0131E9E3"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double" w:sz="12" w:space="0" w:color="auto"/>
              <w:right w:val="single" w:sz="18" w:space="0" w:color="000000"/>
            </w:tcBorders>
            <w:vAlign w:val="center"/>
            <w:hideMark/>
          </w:tcPr>
          <w:p w14:paraId="72E66242"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double" w:sz="12" w:space="0" w:color="auto"/>
              <w:right w:val="single" w:sz="4" w:space="0" w:color="auto"/>
            </w:tcBorders>
            <w:shd w:val="clear" w:color="auto" w:fill="auto"/>
            <w:noWrap/>
            <w:vAlign w:val="bottom"/>
            <w:hideMark/>
          </w:tcPr>
          <w:p w14:paraId="0B54720C"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20%</w:t>
            </w:r>
          </w:p>
        </w:tc>
        <w:tc>
          <w:tcPr>
            <w:tcW w:w="2858" w:type="dxa"/>
            <w:tcBorders>
              <w:top w:val="nil"/>
              <w:left w:val="nil"/>
              <w:bottom w:val="double" w:sz="12" w:space="0" w:color="auto"/>
              <w:right w:val="single" w:sz="18" w:space="0" w:color="000000"/>
            </w:tcBorders>
            <w:shd w:val="clear" w:color="auto" w:fill="auto"/>
            <w:noWrap/>
            <w:vAlign w:val="bottom"/>
            <w:hideMark/>
          </w:tcPr>
          <w:p w14:paraId="41A7DCF3"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Operaciones Financieras/Pasivo Total</w:t>
            </w:r>
          </w:p>
        </w:tc>
      </w:tr>
      <w:tr w:rsidR="008F1495" w:rsidRPr="00166D68" w14:paraId="5573A394" w14:textId="77777777" w:rsidTr="000E3A9C">
        <w:trPr>
          <w:trHeight w:val="182"/>
          <w:jc w:val="center"/>
        </w:trPr>
        <w:tc>
          <w:tcPr>
            <w:tcW w:w="2181" w:type="dxa"/>
            <w:vMerge w:val="restart"/>
            <w:tcBorders>
              <w:top w:val="double" w:sz="12" w:space="0" w:color="auto"/>
              <w:left w:val="single" w:sz="18" w:space="0" w:color="000000"/>
              <w:bottom w:val="single" w:sz="8" w:space="0" w:color="000000"/>
              <w:right w:val="dotted" w:sz="12" w:space="0" w:color="auto"/>
            </w:tcBorders>
            <w:shd w:val="clear" w:color="000000" w:fill="DCE6F1"/>
            <w:noWrap/>
            <w:vAlign w:val="center"/>
            <w:hideMark/>
          </w:tcPr>
          <w:p w14:paraId="67A8FEB3"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Rentabilidad</w:t>
            </w:r>
          </w:p>
        </w:tc>
        <w:tc>
          <w:tcPr>
            <w:tcW w:w="1391" w:type="dxa"/>
            <w:vMerge w:val="restart"/>
            <w:tcBorders>
              <w:top w:val="double" w:sz="12" w:space="0" w:color="auto"/>
              <w:left w:val="dotted" w:sz="12" w:space="0" w:color="auto"/>
              <w:bottom w:val="single" w:sz="8" w:space="0" w:color="000000"/>
              <w:right w:val="single" w:sz="18" w:space="0" w:color="000000"/>
            </w:tcBorders>
            <w:shd w:val="clear" w:color="000000" w:fill="DCE6F1"/>
            <w:noWrap/>
            <w:vAlign w:val="center"/>
            <w:hideMark/>
          </w:tcPr>
          <w:p w14:paraId="594019E7"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10%</w:t>
            </w:r>
          </w:p>
        </w:tc>
        <w:tc>
          <w:tcPr>
            <w:tcW w:w="2258" w:type="dxa"/>
            <w:tcBorders>
              <w:top w:val="double" w:sz="12" w:space="0" w:color="auto"/>
              <w:left w:val="single" w:sz="18" w:space="0" w:color="000000"/>
              <w:bottom w:val="single" w:sz="4" w:space="0" w:color="auto"/>
              <w:right w:val="single" w:sz="4" w:space="0" w:color="auto"/>
            </w:tcBorders>
            <w:shd w:val="clear" w:color="auto" w:fill="auto"/>
            <w:noWrap/>
            <w:vAlign w:val="bottom"/>
            <w:hideMark/>
          </w:tcPr>
          <w:p w14:paraId="0B2E9CF2"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25%</w:t>
            </w:r>
          </w:p>
        </w:tc>
        <w:tc>
          <w:tcPr>
            <w:tcW w:w="2858" w:type="dxa"/>
            <w:tcBorders>
              <w:top w:val="double" w:sz="12" w:space="0" w:color="auto"/>
              <w:left w:val="nil"/>
              <w:bottom w:val="single" w:sz="4" w:space="0" w:color="auto"/>
              <w:right w:val="single" w:sz="18" w:space="0" w:color="000000"/>
            </w:tcBorders>
            <w:shd w:val="clear" w:color="auto" w:fill="auto"/>
            <w:noWrap/>
            <w:vAlign w:val="bottom"/>
            <w:hideMark/>
          </w:tcPr>
          <w:p w14:paraId="1647A438"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ROA</w:t>
            </w:r>
          </w:p>
        </w:tc>
      </w:tr>
      <w:tr w:rsidR="008F1495" w:rsidRPr="00166D68" w14:paraId="6A6B7EC8" w14:textId="77777777" w:rsidTr="000E3A9C">
        <w:trPr>
          <w:trHeight w:val="182"/>
          <w:jc w:val="center"/>
        </w:trPr>
        <w:tc>
          <w:tcPr>
            <w:tcW w:w="2181" w:type="dxa"/>
            <w:vMerge/>
            <w:tcBorders>
              <w:top w:val="nil"/>
              <w:left w:val="single" w:sz="18" w:space="0" w:color="000000"/>
              <w:bottom w:val="single" w:sz="8" w:space="0" w:color="000000"/>
              <w:right w:val="dotted" w:sz="12" w:space="0" w:color="auto"/>
            </w:tcBorders>
            <w:vAlign w:val="center"/>
            <w:hideMark/>
          </w:tcPr>
          <w:p w14:paraId="50573730"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single" w:sz="8" w:space="0" w:color="000000"/>
              <w:right w:val="single" w:sz="18" w:space="0" w:color="000000"/>
            </w:tcBorders>
            <w:vAlign w:val="center"/>
            <w:hideMark/>
          </w:tcPr>
          <w:p w14:paraId="3CECFEC9"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single" w:sz="4" w:space="0" w:color="auto"/>
              <w:right w:val="single" w:sz="4" w:space="0" w:color="auto"/>
            </w:tcBorders>
            <w:shd w:val="clear" w:color="auto" w:fill="auto"/>
            <w:noWrap/>
            <w:vAlign w:val="bottom"/>
            <w:hideMark/>
          </w:tcPr>
          <w:p w14:paraId="6AF73065"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25%</w:t>
            </w:r>
          </w:p>
        </w:tc>
        <w:tc>
          <w:tcPr>
            <w:tcW w:w="2858" w:type="dxa"/>
            <w:tcBorders>
              <w:top w:val="nil"/>
              <w:left w:val="nil"/>
              <w:bottom w:val="single" w:sz="4" w:space="0" w:color="auto"/>
              <w:right w:val="single" w:sz="18" w:space="0" w:color="000000"/>
            </w:tcBorders>
            <w:shd w:val="clear" w:color="auto" w:fill="auto"/>
            <w:noWrap/>
            <w:vAlign w:val="bottom"/>
            <w:hideMark/>
          </w:tcPr>
          <w:p w14:paraId="2808888E"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ROE</w:t>
            </w:r>
          </w:p>
        </w:tc>
      </w:tr>
      <w:tr w:rsidR="008F1495" w:rsidRPr="00166D68" w14:paraId="48331E46" w14:textId="77777777" w:rsidTr="000E3A9C">
        <w:trPr>
          <w:trHeight w:val="182"/>
          <w:jc w:val="center"/>
        </w:trPr>
        <w:tc>
          <w:tcPr>
            <w:tcW w:w="2181" w:type="dxa"/>
            <w:vMerge/>
            <w:tcBorders>
              <w:top w:val="nil"/>
              <w:left w:val="single" w:sz="18" w:space="0" w:color="000000"/>
              <w:bottom w:val="single" w:sz="8" w:space="0" w:color="000000"/>
              <w:right w:val="dotted" w:sz="12" w:space="0" w:color="auto"/>
            </w:tcBorders>
            <w:vAlign w:val="center"/>
            <w:hideMark/>
          </w:tcPr>
          <w:p w14:paraId="38EBBEA2"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single" w:sz="8" w:space="0" w:color="000000"/>
              <w:right w:val="single" w:sz="18" w:space="0" w:color="000000"/>
            </w:tcBorders>
            <w:vAlign w:val="center"/>
            <w:hideMark/>
          </w:tcPr>
          <w:p w14:paraId="46FD2FFB"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single" w:sz="4" w:space="0" w:color="auto"/>
              <w:right w:val="single" w:sz="4" w:space="0" w:color="auto"/>
            </w:tcBorders>
            <w:shd w:val="clear" w:color="auto" w:fill="auto"/>
            <w:noWrap/>
            <w:vAlign w:val="bottom"/>
            <w:hideMark/>
          </w:tcPr>
          <w:p w14:paraId="7A2695EF"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25%</w:t>
            </w:r>
          </w:p>
        </w:tc>
        <w:tc>
          <w:tcPr>
            <w:tcW w:w="2858" w:type="dxa"/>
            <w:tcBorders>
              <w:top w:val="nil"/>
              <w:left w:val="nil"/>
              <w:bottom w:val="single" w:sz="4" w:space="0" w:color="auto"/>
              <w:right w:val="single" w:sz="18" w:space="0" w:color="000000"/>
            </w:tcBorders>
            <w:shd w:val="clear" w:color="auto" w:fill="auto"/>
            <w:noWrap/>
            <w:vAlign w:val="bottom"/>
            <w:hideMark/>
          </w:tcPr>
          <w:p w14:paraId="3552E54A"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Rentabilidad del Capital de Trabajo</w:t>
            </w:r>
          </w:p>
        </w:tc>
      </w:tr>
      <w:tr w:rsidR="008F1495" w:rsidRPr="00166D68" w14:paraId="121A6D79" w14:textId="77777777" w:rsidTr="000E3A9C">
        <w:trPr>
          <w:trHeight w:val="191"/>
          <w:jc w:val="center"/>
        </w:trPr>
        <w:tc>
          <w:tcPr>
            <w:tcW w:w="2181" w:type="dxa"/>
            <w:vMerge/>
            <w:tcBorders>
              <w:top w:val="nil"/>
              <w:left w:val="single" w:sz="18" w:space="0" w:color="000000"/>
              <w:bottom w:val="single" w:sz="18" w:space="0" w:color="000000"/>
              <w:right w:val="dotted" w:sz="12" w:space="0" w:color="auto"/>
            </w:tcBorders>
            <w:vAlign w:val="center"/>
            <w:hideMark/>
          </w:tcPr>
          <w:p w14:paraId="6C1D4DD3" w14:textId="77777777" w:rsidR="008F1495" w:rsidRPr="00166D68" w:rsidRDefault="008F1495" w:rsidP="00165048">
            <w:pPr>
              <w:jc w:val="both"/>
              <w:rPr>
                <w:rFonts w:ascii="Arial" w:hAnsi="Arial" w:cs="Arial"/>
                <w:sz w:val="22"/>
                <w:szCs w:val="22"/>
              </w:rPr>
            </w:pPr>
          </w:p>
        </w:tc>
        <w:tc>
          <w:tcPr>
            <w:tcW w:w="1391" w:type="dxa"/>
            <w:vMerge/>
            <w:tcBorders>
              <w:top w:val="nil"/>
              <w:left w:val="dotted" w:sz="12" w:space="0" w:color="auto"/>
              <w:bottom w:val="single" w:sz="18" w:space="0" w:color="000000"/>
              <w:right w:val="single" w:sz="18" w:space="0" w:color="000000"/>
            </w:tcBorders>
            <w:vAlign w:val="center"/>
            <w:hideMark/>
          </w:tcPr>
          <w:p w14:paraId="3B3F9528" w14:textId="77777777" w:rsidR="008F1495" w:rsidRPr="00166D68" w:rsidRDefault="008F1495" w:rsidP="00165048">
            <w:pPr>
              <w:jc w:val="both"/>
              <w:rPr>
                <w:rFonts w:ascii="Arial" w:hAnsi="Arial" w:cs="Arial"/>
                <w:sz w:val="22"/>
                <w:szCs w:val="22"/>
              </w:rPr>
            </w:pPr>
          </w:p>
        </w:tc>
        <w:tc>
          <w:tcPr>
            <w:tcW w:w="2258" w:type="dxa"/>
            <w:tcBorders>
              <w:top w:val="nil"/>
              <w:left w:val="single" w:sz="18" w:space="0" w:color="000000"/>
              <w:bottom w:val="single" w:sz="18" w:space="0" w:color="000000"/>
              <w:right w:val="single" w:sz="4" w:space="0" w:color="auto"/>
            </w:tcBorders>
            <w:shd w:val="clear" w:color="auto" w:fill="auto"/>
            <w:noWrap/>
            <w:vAlign w:val="bottom"/>
            <w:hideMark/>
          </w:tcPr>
          <w:p w14:paraId="114A02F7"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25%</w:t>
            </w:r>
          </w:p>
        </w:tc>
        <w:tc>
          <w:tcPr>
            <w:tcW w:w="2858" w:type="dxa"/>
            <w:tcBorders>
              <w:top w:val="nil"/>
              <w:left w:val="nil"/>
              <w:bottom w:val="single" w:sz="18" w:space="0" w:color="000000"/>
              <w:right w:val="single" w:sz="18" w:space="0" w:color="000000"/>
            </w:tcBorders>
            <w:shd w:val="clear" w:color="auto" w:fill="auto"/>
            <w:noWrap/>
            <w:vAlign w:val="bottom"/>
            <w:hideMark/>
          </w:tcPr>
          <w:p w14:paraId="5F6072A1"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Margen sobre Ventas</w:t>
            </w:r>
          </w:p>
        </w:tc>
      </w:tr>
      <w:tr w:rsidR="008F1495" w:rsidRPr="00166D68" w14:paraId="074C695D" w14:textId="77777777" w:rsidTr="000E3A9C">
        <w:trPr>
          <w:trHeight w:val="182"/>
          <w:jc w:val="center"/>
        </w:trPr>
        <w:tc>
          <w:tcPr>
            <w:tcW w:w="2181" w:type="dxa"/>
            <w:tcBorders>
              <w:top w:val="single" w:sz="18" w:space="0" w:color="000000"/>
              <w:left w:val="nil"/>
              <w:bottom w:val="nil"/>
              <w:right w:val="single" w:sz="18" w:space="0" w:color="000000"/>
            </w:tcBorders>
            <w:shd w:val="clear" w:color="auto" w:fill="auto"/>
            <w:noWrap/>
            <w:vAlign w:val="bottom"/>
            <w:hideMark/>
          </w:tcPr>
          <w:p w14:paraId="1AE66C6A" w14:textId="77777777" w:rsidR="008F1495" w:rsidRPr="00166D68" w:rsidRDefault="008F1495" w:rsidP="00165048">
            <w:pPr>
              <w:jc w:val="both"/>
              <w:rPr>
                <w:rFonts w:ascii="Arial" w:hAnsi="Arial" w:cs="Arial"/>
                <w:sz w:val="22"/>
                <w:szCs w:val="22"/>
              </w:rPr>
            </w:pPr>
          </w:p>
        </w:tc>
        <w:tc>
          <w:tcPr>
            <w:tcW w:w="1391" w:type="dxa"/>
            <w:tcBorders>
              <w:top w:val="single" w:sz="18" w:space="0" w:color="000000"/>
              <w:left w:val="single" w:sz="18" w:space="0" w:color="000000"/>
              <w:bottom w:val="single" w:sz="18" w:space="0" w:color="000000"/>
              <w:right w:val="single" w:sz="18" w:space="0" w:color="000000"/>
            </w:tcBorders>
            <w:shd w:val="clear" w:color="auto" w:fill="auto"/>
            <w:noWrap/>
            <w:vAlign w:val="bottom"/>
            <w:hideMark/>
          </w:tcPr>
          <w:p w14:paraId="14D9CD7E" w14:textId="77777777" w:rsidR="008F1495" w:rsidRPr="00166D68" w:rsidRDefault="008F1495" w:rsidP="00165048">
            <w:pPr>
              <w:jc w:val="both"/>
              <w:rPr>
                <w:rFonts w:ascii="Arial" w:hAnsi="Arial" w:cs="Arial"/>
                <w:sz w:val="22"/>
                <w:szCs w:val="22"/>
              </w:rPr>
            </w:pPr>
            <w:r w:rsidRPr="00166D68">
              <w:rPr>
                <w:rFonts w:ascii="Arial" w:hAnsi="Arial" w:cs="Arial"/>
                <w:sz w:val="22"/>
                <w:szCs w:val="22"/>
              </w:rPr>
              <w:t>100%</w:t>
            </w:r>
          </w:p>
        </w:tc>
        <w:tc>
          <w:tcPr>
            <w:tcW w:w="2258" w:type="dxa"/>
            <w:tcBorders>
              <w:top w:val="single" w:sz="18" w:space="0" w:color="000000"/>
              <w:left w:val="single" w:sz="18" w:space="0" w:color="000000"/>
              <w:bottom w:val="nil"/>
              <w:right w:val="nil"/>
            </w:tcBorders>
            <w:shd w:val="clear" w:color="auto" w:fill="auto"/>
            <w:noWrap/>
            <w:vAlign w:val="bottom"/>
            <w:hideMark/>
          </w:tcPr>
          <w:p w14:paraId="02AD09FB" w14:textId="77777777" w:rsidR="008F1495" w:rsidRPr="00166D68" w:rsidRDefault="008F1495" w:rsidP="00165048">
            <w:pPr>
              <w:jc w:val="both"/>
              <w:rPr>
                <w:rFonts w:ascii="Arial" w:hAnsi="Arial" w:cs="Arial"/>
                <w:sz w:val="22"/>
                <w:szCs w:val="22"/>
              </w:rPr>
            </w:pPr>
          </w:p>
        </w:tc>
        <w:tc>
          <w:tcPr>
            <w:tcW w:w="2858" w:type="dxa"/>
            <w:tcBorders>
              <w:top w:val="single" w:sz="18" w:space="0" w:color="000000"/>
              <w:left w:val="nil"/>
              <w:bottom w:val="nil"/>
              <w:right w:val="nil"/>
            </w:tcBorders>
            <w:shd w:val="clear" w:color="auto" w:fill="auto"/>
            <w:noWrap/>
            <w:vAlign w:val="bottom"/>
            <w:hideMark/>
          </w:tcPr>
          <w:p w14:paraId="4364A64B" w14:textId="77777777" w:rsidR="008F1495" w:rsidRPr="00166D68" w:rsidRDefault="008F1495" w:rsidP="00165048">
            <w:pPr>
              <w:jc w:val="both"/>
              <w:rPr>
                <w:rFonts w:ascii="Arial" w:hAnsi="Arial" w:cs="Arial"/>
                <w:sz w:val="22"/>
                <w:szCs w:val="22"/>
              </w:rPr>
            </w:pPr>
          </w:p>
        </w:tc>
      </w:tr>
    </w:tbl>
    <w:p w14:paraId="1972BE4C" w14:textId="77777777" w:rsidR="00F14ED7" w:rsidRDefault="00F14ED7" w:rsidP="001E021F">
      <w:pPr>
        <w:tabs>
          <w:tab w:val="num" w:pos="0"/>
          <w:tab w:val="left" w:pos="180"/>
          <w:tab w:val="left" w:pos="540"/>
          <w:tab w:val="left" w:pos="567"/>
        </w:tabs>
        <w:ind w:left="567"/>
        <w:jc w:val="both"/>
        <w:rPr>
          <w:rFonts w:ascii="Arial" w:hAnsi="Arial" w:cs="Arial"/>
          <w:sz w:val="22"/>
          <w:szCs w:val="22"/>
        </w:rPr>
      </w:pPr>
    </w:p>
    <w:p w14:paraId="7D353D05" w14:textId="77777777" w:rsidR="001E021F" w:rsidRDefault="0024402E" w:rsidP="00A60495">
      <w:pPr>
        <w:pStyle w:val="Ttulo3"/>
        <w:tabs>
          <w:tab w:val="clear" w:pos="720"/>
        </w:tabs>
        <w:jc w:val="both"/>
      </w:pPr>
      <w:bookmarkStart w:id="288" w:name="_Toc145407196"/>
      <w:bookmarkStart w:id="289" w:name="_Toc144010933"/>
      <w:bookmarkStart w:id="290" w:name="_Toc145494708"/>
      <w:bookmarkStart w:id="291" w:name="_Toc145495072"/>
      <w:bookmarkStart w:id="292" w:name="_Toc148168294"/>
      <w:bookmarkStart w:id="293" w:name="_Toc147913352"/>
      <w:bookmarkStart w:id="294" w:name="_Toc149486939"/>
      <w:bookmarkStart w:id="295" w:name="_Toc190174465"/>
      <w:bookmarkStart w:id="296" w:name="_Toc291487254"/>
      <w:bookmarkStart w:id="297" w:name="_Toc324422405"/>
      <w:bookmarkStart w:id="298" w:name="_Toc324520160"/>
      <w:bookmarkStart w:id="299" w:name="_Toc20310028"/>
      <w:bookmarkStart w:id="300" w:name="_Toc355688537"/>
      <w:bookmarkStart w:id="301" w:name="_Toc190174466"/>
      <w:bookmarkEnd w:id="275"/>
      <w:r>
        <w:t xml:space="preserve">4.2.3.  </w:t>
      </w:r>
      <w:r w:rsidR="001E021F" w:rsidRPr="009861C5">
        <w:t xml:space="preserve">EVALUACIÓN DE LA </w:t>
      </w:r>
      <w:bookmarkEnd w:id="288"/>
      <w:r w:rsidR="001E021F" w:rsidRPr="009861C5">
        <w:t>OFERTA</w:t>
      </w:r>
      <w:bookmarkEnd w:id="289"/>
      <w:bookmarkEnd w:id="290"/>
      <w:bookmarkEnd w:id="291"/>
      <w:bookmarkEnd w:id="292"/>
      <w:bookmarkEnd w:id="293"/>
      <w:bookmarkEnd w:id="294"/>
      <w:bookmarkEnd w:id="295"/>
      <w:bookmarkEnd w:id="296"/>
      <w:bookmarkEnd w:id="297"/>
      <w:bookmarkEnd w:id="298"/>
      <w:r w:rsidR="00F15687">
        <w:t xml:space="preserve"> TÉCNICO Y ECONÓMICA</w:t>
      </w:r>
      <w:bookmarkEnd w:id="299"/>
      <w:r w:rsidR="008820BE">
        <w:t xml:space="preserve"> </w:t>
      </w:r>
      <w:bookmarkEnd w:id="300"/>
    </w:p>
    <w:p w14:paraId="7E72D1F0" w14:textId="77777777" w:rsidR="00AB1D47" w:rsidRDefault="00AB1D47" w:rsidP="00165048">
      <w:pPr>
        <w:jc w:val="both"/>
        <w:rPr>
          <w:rFonts w:ascii="Arial" w:hAnsi="Arial" w:cs="Arial"/>
          <w:bCs/>
          <w:sz w:val="22"/>
          <w:szCs w:val="22"/>
          <w:lang w:val="es-CO"/>
        </w:rPr>
      </w:pPr>
    </w:p>
    <w:p w14:paraId="15ECDE66" w14:textId="77777777" w:rsidR="00165048" w:rsidRPr="00C56867" w:rsidRDefault="00165048" w:rsidP="00BB7012">
      <w:pPr>
        <w:jc w:val="both"/>
        <w:rPr>
          <w:rFonts w:ascii="Arial" w:hAnsi="Arial" w:cs="Arial"/>
          <w:bCs/>
          <w:sz w:val="22"/>
          <w:szCs w:val="22"/>
          <w:lang w:val="es-CO"/>
        </w:rPr>
      </w:pPr>
      <w:r w:rsidRPr="00C56867">
        <w:rPr>
          <w:rFonts w:ascii="Arial" w:hAnsi="Arial" w:cs="Arial"/>
          <w:bCs/>
          <w:sz w:val="22"/>
          <w:szCs w:val="22"/>
          <w:lang w:val="es-CO"/>
        </w:rPr>
        <w:t>A continuación, se relacionan los factores excluyentes/habilitantes, así como los ponderables:</w:t>
      </w:r>
    </w:p>
    <w:p w14:paraId="3B1CAC6C" w14:textId="77777777" w:rsidR="00165048" w:rsidRPr="00C56867" w:rsidRDefault="00165048" w:rsidP="00BB7012">
      <w:pPr>
        <w:jc w:val="both"/>
        <w:rPr>
          <w:rFonts w:ascii="Arial" w:hAnsi="Arial" w:cs="Arial"/>
          <w:bCs/>
          <w:sz w:val="22"/>
          <w:szCs w:val="22"/>
          <w:lang w:val="es-CO"/>
        </w:rPr>
      </w:pPr>
    </w:p>
    <w:tbl>
      <w:tblPr>
        <w:tblW w:w="47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22"/>
        <w:gridCol w:w="3744"/>
      </w:tblGrid>
      <w:tr w:rsidR="00165048" w:rsidRPr="001674B0" w14:paraId="66280305" w14:textId="77777777" w:rsidTr="000E3A9C">
        <w:trPr>
          <w:trHeight w:val="290"/>
          <w:jc w:val="center"/>
        </w:trPr>
        <w:tc>
          <w:tcPr>
            <w:tcW w:w="2789" w:type="pct"/>
            <w:shd w:val="clear" w:color="auto" w:fill="D9D9D9"/>
            <w:vAlign w:val="center"/>
          </w:tcPr>
          <w:p w14:paraId="560F7C02" w14:textId="77777777" w:rsidR="00165048" w:rsidRPr="001674B0" w:rsidRDefault="00165048" w:rsidP="00BB7012">
            <w:pPr>
              <w:ind w:left="11" w:hanging="11"/>
              <w:jc w:val="center"/>
              <w:rPr>
                <w:rFonts w:ascii="Arial" w:hAnsi="Arial" w:cs="Arial"/>
                <w:b/>
                <w:bCs/>
                <w:sz w:val="22"/>
                <w:szCs w:val="22"/>
                <w:lang w:val="es-CO"/>
              </w:rPr>
            </w:pPr>
            <w:r w:rsidRPr="001674B0">
              <w:rPr>
                <w:rFonts w:ascii="Arial" w:hAnsi="Arial" w:cs="Arial"/>
                <w:b/>
                <w:bCs/>
                <w:sz w:val="22"/>
                <w:szCs w:val="22"/>
                <w:lang w:val="es-CO"/>
              </w:rPr>
              <w:t>CRITERIOS</w:t>
            </w:r>
          </w:p>
        </w:tc>
        <w:tc>
          <w:tcPr>
            <w:tcW w:w="2211" w:type="pct"/>
            <w:shd w:val="clear" w:color="auto" w:fill="D9D9D9"/>
            <w:vAlign w:val="center"/>
          </w:tcPr>
          <w:p w14:paraId="2B152B39" w14:textId="77777777" w:rsidR="00165048" w:rsidRPr="001674B0" w:rsidRDefault="00165048" w:rsidP="00BB7012">
            <w:pPr>
              <w:ind w:left="11" w:hanging="11"/>
              <w:jc w:val="center"/>
              <w:rPr>
                <w:rFonts w:ascii="Arial" w:hAnsi="Arial" w:cs="Arial"/>
                <w:b/>
                <w:bCs/>
                <w:sz w:val="22"/>
                <w:szCs w:val="22"/>
                <w:lang w:val="es-CO"/>
              </w:rPr>
            </w:pPr>
            <w:r w:rsidRPr="001674B0">
              <w:rPr>
                <w:rFonts w:ascii="Arial" w:hAnsi="Arial" w:cs="Arial"/>
                <w:b/>
                <w:bCs/>
                <w:sz w:val="22"/>
                <w:szCs w:val="22"/>
                <w:lang w:val="es-CO"/>
              </w:rPr>
              <w:t>PUNTAJE</w:t>
            </w:r>
            <w:r w:rsidR="00022CC5" w:rsidRPr="001674B0">
              <w:rPr>
                <w:rFonts w:ascii="Arial" w:hAnsi="Arial" w:cs="Arial"/>
                <w:b/>
                <w:bCs/>
                <w:sz w:val="22"/>
                <w:szCs w:val="22"/>
                <w:lang w:val="es-CO"/>
              </w:rPr>
              <w:t xml:space="preserve"> - %</w:t>
            </w:r>
          </w:p>
        </w:tc>
      </w:tr>
      <w:tr w:rsidR="00165048" w:rsidRPr="001674B0" w14:paraId="7D087BE9" w14:textId="77777777" w:rsidTr="000E3A9C">
        <w:trPr>
          <w:trHeight w:val="258"/>
          <w:jc w:val="center"/>
        </w:trPr>
        <w:tc>
          <w:tcPr>
            <w:tcW w:w="2789" w:type="pct"/>
            <w:vAlign w:val="center"/>
          </w:tcPr>
          <w:p w14:paraId="2808C470" w14:textId="77777777" w:rsidR="00165048" w:rsidRPr="001674B0" w:rsidRDefault="00165048" w:rsidP="00BB7012">
            <w:pPr>
              <w:ind w:left="11" w:hanging="11"/>
              <w:rPr>
                <w:rFonts w:ascii="Arial" w:hAnsi="Arial" w:cs="Arial"/>
                <w:bCs/>
                <w:sz w:val="22"/>
                <w:szCs w:val="22"/>
                <w:lang w:val="es-CO"/>
              </w:rPr>
            </w:pPr>
            <w:r w:rsidRPr="001674B0">
              <w:rPr>
                <w:rFonts w:ascii="Arial" w:hAnsi="Arial" w:cs="Arial"/>
                <w:bCs/>
                <w:sz w:val="22"/>
                <w:szCs w:val="22"/>
                <w:lang w:val="es-CO"/>
              </w:rPr>
              <w:t xml:space="preserve">EVALUACIÓN JURIDICA </w:t>
            </w:r>
          </w:p>
        </w:tc>
        <w:tc>
          <w:tcPr>
            <w:tcW w:w="2211" w:type="pct"/>
            <w:vAlign w:val="center"/>
          </w:tcPr>
          <w:p w14:paraId="7364CC8F" w14:textId="77777777" w:rsidR="00165048" w:rsidRPr="001674B0" w:rsidRDefault="00165048" w:rsidP="00BB7012">
            <w:pPr>
              <w:ind w:left="11" w:hanging="11"/>
              <w:jc w:val="center"/>
              <w:rPr>
                <w:rFonts w:ascii="Arial" w:hAnsi="Arial" w:cs="Arial"/>
                <w:bCs/>
                <w:sz w:val="22"/>
                <w:szCs w:val="22"/>
                <w:lang w:val="es-CO"/>
              </w:rPr>
            </w:pPr>
            <w:r w:rsidRPr="001674B0">
              <w:rPr>
                <w:rFonts w:ascii="Arial" w:hAnsi="Arial" w:cs="Arial"/>
                <w:bCs/>
                <w:sz w:val="22"/>
                <w:szCs w:val="22"/>
                <w:lang w:val="es-CO"/>
              </w:rPr>
              <w:t>Habilita / No habilita</w:t>
            </w:r>
          </w:p>
        </w:tc>
      </w:tr>
      <w:tr w:rsidR="00165048" w:rsidRPr="001674B0" w14:paraId="2111299A" w14:textId="77777777" w:rsidTr="000E3A9C">
        <w:trPr>
          <w:trHeight w:val="258"/>
          <w:jc w:val="center"/>
        </w:trPr>
        <w:tc>
          <w:tcPr>
            <w:tcW w:w="2789" w:type="pct"/>
            <w:vAlign w:val="center"/>
          </w:tcPr>
          <w:p w14:paraId="4986A47D" w14:textId="77777777" w:rsidR="00165048" w:rsidRPr="001674B0" w:rsidRDefault="00165048" w:rsidP="00BB7012">
            <w:pPr>
              <w:ind w:left="11" w:hanging="11"/>
              <w:rPr>
                <w:rFonts w:ascii="Arial" w:hAnsi="Arial" w:cs="Arial"/>
                <w:bCs/>
                <w:sz w:val="22"/>
                <w:szCs w:val="22"/>
                <w:lang w:val="es-CO"/>
              </w:rPr>
            </w:pPr>
            <w:r w:rsidRPr="001674B0">
              <w:rPr>
                <w:rFonts w:ascii="Arial" w:hAnsi="Arial" w:cs="Arial"/>
                <w:bCs/>
                <w:sz w:val="22"/>
                <w:szCs w:val="22"/>
                <w:lang w:val="es-CO"/>
              </w:rPr>
              <w:t>EVALUACIÓN FINANCIERA</w:t>
            </w:r>
          </w:p>
        </w:tc>
        <w:tc>
          <w:tcPr>
            <w:tcW w:w="2211" w:type="pct"/>
            <w:vAlign w:val="center"/>
          </w:tcPr>
          <w:p w14:paraId="4D611937" w14:textId="77777777" w:rsidR="00165048" w:rsidRPr="001674B0" w:rsidRDefault="00165048" w:rsidP="00BB7012">
            <w:pPr>
              <w:ind w:left="11" w:hanging="11"/>
              <w:jc w:val="center"/>
              <w:rPr>
                <w:rFonts w:ascii="Arial" w:hAnsi="Arial" w:cs="Arial"/>
                <w:bCs/>
                <w:sz w:val="22"/>
                <w:szCs w:val="22"/>
                <w:lang w:val="es-CO"/>
              </w:rPr>
            </w:pPr>
            <w:r w:rsidRPr="001674B0">
              <w:rPr>
                <w:rFonts w:ascii="Arial" w:hAnsi="Arial" w:cs="Arial"/>
                <w:bCs/>
                <w:sz w:val="22"/>
                <w:szCs w:val="22"/>
                <w:lang w:val="es-CO"/>
              </w:rPr>
              <w:t>Habilita / No habilita</w:t>
            </w:r>
          </w:p>
        </w:tc>
      </w:tr>
      <w:tr w:rsidR="006750DF" w:rsidRPr="001674B0" w14:paraId="21CBB2FC" w14:textId="77777777" w:rsidTr="00BB7012">
        <w:trPr>
          <w:trHeight w:val="70"/>
          <w:jc w:val="center"/>
        </w:trPr>
        <w:tc>
          <w:tcPr>
            <w:tcW w:w="2789" w:type="pct"/>
            <w:vAlign w:val="center"/>
          </w:tcPr>
          <w:p w14:paraId="2A75AB86" w14:textId="77777777" w:rsidR="006750DF" w:rsidRPr="001674B0" w:rsidRDefault="00FF0EF9" w:rsidP="00BB7012">
            <w:pPr>
              <w:ind w:left="11" w:hanging="11"/>
              <w:rPr>
                <w:rFonts w:ascii="Arial" w:hAnsi="Arial" w:cs="Arial"/>
                <w:bCs/>
                <w:sz w:val="22"/>
                <w:szCs w:val="22"/>
                <w:lang w:val="es-CO"/>
              </w:rPr>
            </w:pPr>
            <w:r w:rsidRPr="001674B0">
              <w:rPr>
                <w:rFonts w:ascii="Arial" w:hAnsi="Arial" w:cs="Arial"/>
                <w:bCs/>
                <w:sz w:val="22"/>
                <w:szCs w:val="22"/>
                <w:lang w:val="es-CO"/>
              </w:rPr>
              <w:t xml:space="preserve">CRITERIO DE </w:t>
            </w:r>
            <w:r w:rsidR="00851753" w:rsidRPr="001674B0">
              <w:rPr>
                <w:rFonts w:ascii="Arial" w:hAnsi="Arial" w:cs="Arial"/>
                <w:bCs/>
                <w:sz w:val="22"/>
                <w:szCs w:val="22"/>
                <w:lang w:val="es-CO"/>
              </w:rPr>
              <w:t>EVALUACIÓN ECONOMICA</w:t>
            </w:r>
            <w:r w:rsidR="006750DF" w:rsidRPr="001674B0">
              <w:rPr>
                <w:rFonts w:ascii="Arial" w:hAnsi="Arial" w:cs="Arial"/>
                <w:bCs/>
                <w:sz w:val="22"/>
                <w:szCs w:val="22"/>
                <w:lang w:val="es-CO"/>
              </w:rPr>
              <w:t xml:space="preserve"> </w:t>
            </w:r>
          </w:p>
        </w:tc>
        <w:tc>
          <w:tcPr>
            <w:tcW w:w="2211" w:type="pct"/>
            <w:vAlign w:val="center"/>
          </w:tcPr>
          <w:p w14:paraId="7F41FE74" w14:textId="77777777" w:rsidR="006750DF" w:rsidRPr="001674B0" w:rsidRDefault="006750DF" w:rsidP="00BB7012">
            <w:pPr>
              <w:ind w:left="11" w:hanging="11"/>
              <w:jc w:val="center"/>
              <w:rPr>
                <w:rFonts w:ascii="Arial" w:hAnsi="Arial" w:cs="Arial"/>
                <w:bCs/>
                <w:sz w:val="22"/>
                <w:szCs w:val="22"/>
                <w:lang w:val="es-CO"/>
              </w:rPr>
            </w:pPr>
          </w:p>
        </w:tc>
      </w:tr>
      <w:tr w:rsidR="00FF0EF9" w:rsidRPr="001674B0" w14:paraId="3DCF2C01" w14:textId="77777777" w:rsidTr="00BB7012">
        <w:trPr>
          <w:trHeight w:val="70"/>
          <w:jc w:val="center"/>
        </w:trPr>
        <w:tc>
          <w:tcPr>
            <w:tcW w:w="2789" w:type="pct"/>
            <w:vAlign w:val="center"/>
          </w:tcPr>
          <w:p w14:paraId="1E9E375B" w14:textId="77777777" w:rsidR="00FF0EF9" w:rsidRPr="001674B0" w:rsidRDefault="00FF0EF9" w:rsidP="00BB7012">
            <w:pPr>
              <w:pStyle w:val="Prrafodelista"/>
              <w:numPr>
                <w:ilvl w:val="0"/>
                <w:numId w:val="17"/>
              </w:numPr>
              <w:spacing w:line="240" w:lineRule="auto"/>
              <w:rPr>
                <w:rFonts w:ascii="Arial" w:hAnsi="Arial" w:cs="Arial"/>
                <w:bCs/>
                <w:lang w:val="es-CO"/>
              </w:rPr>
            </w:pPr>
            <w:r w:rsidRPr="001674B0">
              <w:rPr>
                <w:rFonts w:ascii="Arial" w:hAnsi="Arial" w:cs="Arial"/>
                <w:bCs/>
                <w:lang w:val="es-CO"/>
              </w:rPr>
              <w:t>Análisis de Precio</w:t>
            </w:r>
          </w:p>
        </w:tc>
        <w:tc>
          <w:tcPr>
            <w:tcW w:w="2211" w:type="pct"/>
            <w:vAlign w:val="center"/>
          </w:tcPr>
          <w:p w14:paraId="36BE4E50" w14:textId="72493328" w:rsidR="00FF0EF9" w:rsidRPr="001674B0" w:rsidRDefault="00326D8E" w:rsidP="00BB7012">
            <w:pPr>
              <w:ind w:left="11" w:hanging="11"/>
              <w:jc w:val="center"/>
              <w:rPr>
                <w:rFonts w:ascii="Arial" w:hAnsi="Arial" w:cs="Arial"/>
                <w:bCs/>
                <w:sz w:val="22"/>
                <w:szCs w:val="22"/>
                <w:lang w:val="es-CO"/>
              </w:rPr>
            </w:pPr>
            <w:r w:rsidRPr="001674B0">
              <w:rPr>
                <w:rFonts w:ascii="Arial" w:hAnsi="Arial" w:cs="Arial"/>
                <w:bCs/>
                <w:sz w:val="22"/>
                <w:szCs w:val="22"/>
                <w:lang w:val="es-CO"/>
              </w:rPr>
              <w:t>6</w:t>
            </w:r>
            <w:r w:rsidR="00022CC5" w:rsidRPr="001674B0">
              <w:rPr>
                <w:rFonts w:ascii="Arial" w:hAnsi="Arial" w:cs="Arial"/>
                <w:bCs/>
                <w:sz w:val="22"/>
                <w:szCs w:val="22"/>
                <w:lang w:val="es-CO"/>
              </w:rPr>
              <w:t>0 %</w:t>
            </w:r>
          </w:p>
        </w:tc>
      </w:tr>
      <w:tr w:rsidR="00FF0EF9" w:rsidRPr="001674B0" w14:paraId="151ED1AE" w14:textId="77777777" w:rsidTr="00BB7012">
        <w:trPr>
          <w:trHeight w:val="281"/>
          <w:jc w:val="center"/>
        </w:trPr>
        <w:tc>
          <w:tcPr>
            <w:tcW w:w="2789" w:type="pct"/>
            <w:vAlign w:val="center"/>
          </w:tcPr>
          <w:p w14:paraId="4FD7ED24" w14:textId="77777777" w:rsidR="00FF0EF9" w:rsidRPr="001674B0" w:rsidRDefault="00FF0EF9" w:rsidP="00BB7012">
            <w:pPr>
              <w:pStyle w:val="Prrafodelista"/>
              <w:numPr>
                <w:ilvl w:val="0"/>
                <w:numId w:val="17"/>
              </w:numPr>
              <w:spacing w:line="240" w:lineRule="auto"/>
              <w:rPr>
                <w:rFonts w:ascii="Arial" w:hAnsi="Arial" w:cs="Arial"/>
                <w:bCs/>
                <w:lang w:val="es-CO"/>
              </w:rPr>
            </w:pPr>
            <w:r w:rsidRPr="001674B0">
              <w:rPr>
                <w:rFonts w:ascii="Arial" w:hAnsi="Arial" w:cs="Arial"/>
                <w:bCs/>
                <w:lang w:val="es-CO"/>
              </w:rPr>
              <w:t xml:space="preserve">Numero de Ítems </w:t>
            </w:r>
            <w:r w:rsidR="0007368B" w:rsidRPr="001674B0">
              <w:rPr>
                <w:rFonts w:ascii="Arial" w:hAnsi="Arial" w:cs="Arial"/>
                <w:bCs/>
                <w:lang w:val="es-CO"/>
              </w:rPr>
              <w:t>Ofertado</w:t>
            </w:r>
          </w:p>
        </w:tc>
        <w:tc>
          <w:tcPr>
            <w:tcW w:w="2211" w:type="pct"/>
            <w:vAlign w:val="center"/>
          </w:tcPr>
          <w:p w14:paraId="29B1628F" w14:textId="7F3016F5" w:rsidR="00FF0EF9" w:rsidRPr="001674B0" w:rsidRDefault="001674B0" w:rsidP="00BB7012">
            <w:pPr>
              <w:ind w:left="11" w:hanging="11"/>
              <w:jc w:val="center"/>
              <w:rPr>
                <w:rFonts w:ascii="Arial" w:hAnsi="Arial" w:cs="Arial"/>
                <w:bCs/>
                <w:sz w:val="22"/>
                <w:szCs w:val="22"/>
                <w:lang w:val="es-CO"/>
              </w:rPr>
            </w:pPr>
            <w:r w:rsidRPr="001674B0">
              <w:rPr>
                <w:rFonts w:ascii="Arial" w:hAnsi="Arial" w:cs="Arial"/>
                <w:bCs/>
                <w:sz w:val="22"/>
                <w:szCs w:val="22"/>
                <w:lang w:val="es-CO"/>
              </w:rPr>
              <w:t>15</w:t>
            </w:r>
            <w:r w:rsidR="00022CC5" w:rsidRPr="001674B0">
              <w:rPr>
                <w:rFonts w:ascii="Arial" w:hAnsi="Arial" w:cs="Arial"/>
                <w:bCs/>
                <w:sz w:val="22"/>
                <w:szCs w:val="22"/>
                <w:lang w:val="es-CO"/>
              </w:rPr>
              <w:t>%</w:t>
            </w:r>
          </w:p>
        </w:tc>
      </w:tr>
      <w:tr w:rsidR="00FF0EF9" w:rsidRPr="001674B0" w14:paraId="2C9418F4" w14:textId="77777777" w:rsidTr="00BB7012">
        <w:trPr>
          <w:trHeight w:val="364"/>
          <w:jc w:val="center"/>
        </w:trPr>
        <w:tc>
          <w:tcPr>
            <w:tcW w:w="2789" w:type="pct"/>
            <w:vAlign w:val="center"/>
          </w:tcPr>
          <w:p w14:paraId="5A5ECFDC" w14:textId="77777777" w:rsidR="00FF0EF9" w:rsidRPr="001674B0" w:rsidRDefault="00FF0EF9" w:rsidP="00BB7012">
            <w:pPr>
              <w:pStyle w:val="Prrafodelista"/>
              <w:numPr>
                <w:ilvl w:val="0"/>
                <w:numId w:val="17"/>
              </w:numPr>
              <w:spacing w:line="240" w:lineRule="auto"/>
              <w:rPr>
                <w:rFonts w:ascii="Arial" w:hAnsi="Arial" w:cs="Arial"/>
                <w:bCs/>
                <w:lang w:val="es-CO"/>
              </w:rPr>
            </w:pPr>
            <w:r w:rsidRPr="001674B0">
              <w:rPr>
                <w:rFonts w:ascii="Arial" w:hAnsi="Arial" w:cs="Arial"/>
                <w:bCs/>
                <w:lang w:val="es-CO"/>
              </w:rPr>
              <w:t>Vigencia de Precios Ofertas</w:t>
            </w:r>
          </w:p>
        </w:tc>
        <w:tc>
          <w:tcPr>
            <w:tcW w:w="2211" w:type="pct"/>
            <w:vAlign w:val="center"/>
          </w:tcPr>
          <w:p w14:paraId="025907FD" w14:textId="25FF908D" w:rsidR="00FF0EF9" w:rsidRPr="001674B0" w:rsidRDefault="00022CC5" w:rsidP="00BB7012">
            <w:pPr>
              <w:ind w:left="11" w:hanging="11"/>
              <w:jc w:val="center"/>
              <w:rPr>
                <w:rFonts w:ascii="Arial" w:hAnsi="Arial" w:cs="Arial"/>
                <w:bCs/>
                <w:sz w:val="22"/>
                <w:szCs w:val="22"/>
                <w:lang w:val="es-CO"/>
              </w:rPr>
            </w:pPr>
            <w:r w:rsidRPr="001674B0">
              <w:rPr>
                <w:rFonts w:ascii="Arial" w:hAnsi="Arial" w:cs="Arial"/>
                <w:bCs/>
                <w:sz w:val="22"/>
                <w:szCs w:val="22"/>
                <w:lang w:val="es-CO"/>
              </w:rPr>
              <w:t>1</w:t>
            </w:r>
            <w:r w:rsidR="001674B0" w:rsidRPr="001674B0">
              <w:rPr>
                <w:rFonts w:ascii="Arial" w:hAnsi="Arial" w:cs="Arial"/>
                <w:bCs/>
                <w:sz w:val="22"/>
                <w:szCs w:val="22"/>
                <w:lang w:val="es-CO"/>
              </w:rPr>
              <w:t>5</w:t>
            </w:r>
            <w:r w:rsidRPr="001674B0">
              <w:rPr>
                <w:rFonts w:ascii="Arial" w:hAnsi="Arial" w:cs="Arial"/>
                <w:bCs/>
                <w:sz w:val="22"/>
                <w:szCs w:val="22"/>
                <w:lang w:val="es-CO"/>
              </w:rPr>
              <w:t>%</w:t>
            </w:r>
          </w:p>
        </w:tc>
      </w:tr>
      <w:tr w:rsidR="00326D8E" w:rsidRPr="001674B0" w14:paraId="259D27F6" w14:textId="77777777" w:rsidTr="00BB7012">
        <w:trPr>
          <w:trHeight w:val="364"/>
          <w:jc w:val="center"/>
        </w:trPr>
        <w:tc>
          <w:tcPr>
            <w:tcW w:w="2789" w:type="pct"/>
            <w:vAlign w:val="center"/>
          </w:tcPr>
          <w:p w14:paraId="1E76FFBF" w14:textId="4A8562C7" w:rsidR="00326D8E" w:rsidRPr="001674B0" w:rsidRDefault="00326D8E" w:rsidP="00BB7012">
            <w:pPr>
              <w:pStyle w:val="Prrafodelista"/>
              <w:numPr>
                <w:ilvl w:val="0"/>
                <w:numId w:val="17"/>
              </w:numPr>
              <w:spacing w:line="240" w:lineRule="auto"/>
              <w:rPr>
                <w:rFonts w:ascii="Arial" w:hAnsi="Arial" w:cs="Arial"/>
                <w:bCs/>
                <w:lang w:val="es-CO"/>
              </w:rPr>
            </w:pPr>
            <w:r w:rsidRPr="001674B0">
              <w:rPr>
                <w:rFonts w:ascii="Arial" w:hAnsi="Arial" w:cs="Arial"/>
                <w:bCs/>
                <w:lang w:val="es-CO"/>
              </w:rPr>
              <w:t>Valores agregados</w:t>
            </w:r>
          </w:p>
        </w:tc>
        <w:tc>
          <w:tcPr>
            <w:tcW w:w="2211" w:type="pct"/>
            <w:vAlign w:val="center"/>
          </w:tcPr>
          <w:p w14:paraId="563E0D9D" w14:textId="434FF65C" w:rsidR="00326D8E" w:rsidRPr="001674B0" w:rsidRDefault="00326D8E" w:rsidP="00BB7012">
            <w:pPr>
              <w:ind w:left="11" w:hanging="11"/>
              <w:jc w:val="center"/>
              <w:rPr>
                <w:rFonts w:ascii="Arial" w:hAnsi="Arial" w:cs="Arial"/>
                <w:bCs/>
                <w:sz w:val="22"/>
                <w:szCs w:val="22"/>
                <w:lang w:val="es-CO"/>
              </w:rPr>
            </w:pPr>
            <w:r w:rsidRPr="001674B0">
              <w:rPr>
                <w:rFonts w:ascii="Arial" w:hAnsi="Arial" w:cs="Arial"/>
                <w:bCs/>
                <w:sz w:val="22"/>
                <w:szCs w:val="22"/>
                <w:lang w:val="es-CO"/>
              </w:rPr>
              <w:t>10%</w:t>
            </w:r>
          </w:p>
        </w:tc>
      </w:tr>
      <w:tr w:rsidR="006750DF" w:rsidRPr="001674B0" w14:paraId="3E424C10" w14:textId="77777777" w:rsidTr="000E3A9C">
        <w:trPr>
          <w:trHeight w:val="347"/>
          <w:jc w:val="center"/>
        </w:trPr>
        <w:tc>
          <w:tcPr>
            <w:tcW w:w="2789" w:type="pct"/>
            <w:tcBorders>
              <w:top w:val="single" w:sz="4" w:space="0" w:color="auto"/>
              <w:left w:val="single" w:sz="4" w:space="0" w:color="auto"/>
              <w:bottom w:val="single" w:sz="4" w:space="0" w:color="auto"/>
              <w:right w:val="single" w:sz="4" w:space="0" w:color="auto"/>
            </w:tcBorders>
            <w:vAlign w:val="center"/>
          </w:tcPr>
          <w:p w14:paraId="488E0A48" w14:textId="77777777" w:rsidR="006750DF" w:rsidRPr="001674B0" w:rsidRDefault="006750DF" w:rsidP="00BB7012">
            <w:pPr>
              <w:ind w:left="11" w:hanging="11"/>
              <w:jc w:val="center"/>
              <w:rPr>
                <w:rFonts w:ascii="Arial" w:hAnsi="Arial" w:cs="Arial"/>
                <w:b/>
                <w:bCs/>
                <w:sz w:val="22"/>
                <w:szCs w:val="22"/>
                <w:lang w:val="es-CO"/>
              </w:rPr>
            </w:pPr>
            <w:r w:rsidRPr="001674B0">
              <w:rPr>
                <w:rFonts w:ascii="Arial" w:hAnsi="Arial" w:cs="Arial"/>
                <w:b/>
                <w:bCs/>
                <w:sz w:val="22"/>
                <w:szCs w:val="22"/>
                <w:lang w:val="es-CO"/>
              </w:rPr>
              <w:t>TOTAL</w:t>
            </w:r>
          </w:p>
        </w:tc>
        <w:tc>
          <w:tcPr>
            <w:tcW w:w="2211" w:type="pct"/>
            <w:tcBorders>
              <w:top w:val="single" w:sz="4" w:space="0" w:color="auto"/>
              <w:left w:val="single" w:sz="4" w:space="0" w:color="auto"/>
              <w:bottom w:val="single" w:sz="4" w:space="0" w:color="auto"/>
              <w:right w:val="single" w:sz="4" w:space="0" w:color="auto"/>
            </w:tcBorders>
            <w:vAlign w:val="center"/>
          </w:tcPr>
          <w:p w14:paraId="0C2D3B22" w14:textId="77777777" w:rsidR="006750DF" w:rsidRPr="001674B0" w:rsidRDefault="00022CC5" w:rsidP="00BB7012">
            <w:pPr>
              <w:ind w:left="11" w:hanging="11"/>
              <w:jc w:val="center"/>
              <w:rPr>
                <w:rFonts w:ascii="Arial" w:hAnsi="Arial" w:cs="Arial"/>
                <w:b/>
                <w:bCs/>
                <w:sz w:val="22"/>
                <w:szCs w:val="22"/>
                <w:lang w:val="es-CO"/>
              </w:rPr>
            </w:pPr>
            <w:r w:rsidRPr="001674B0">
              <w:rPr>
                <w:rFonts w:ascii="Arial" w:hAnsi="Arial" w:cs="Arial"/>
                <w:b/>
                <w:bCs/>
                <w:sz w:val="22"/>
                <w:szCs w:val="22"/>
                <w:lang w:val="es-CO"/>
              </w:rPr>
              <w:t>100%</w:t>
            </w:r>
          </w:p>
        </w:tc>
      </w:tr>
    </w:tbl>
    <w:p w14:paraId="106CCAF2" w14:textId="77777777" w:rsidR="00165048" w:rsidRPr="00C56867" w:rsidRDefault="00165048" w:rsidP="00BB7012">
      <w:pPr>
        <w:jc w:val="both"/>
        <w:rPr>
          <w:rFonts w:ascii="Arial" w:hAnsi="Arial" w:cs="Arial"/>
          <w:bCs/>
          <w:sz w:val="22"/>
          <w:szCs w:val="22"/>
          <w:lang w:val="es-CO"/>
        </w:rPr>
      </w:pPr>
    </w:p>
    <w:p w14:paraId="38B2642E" w14:textId="63641987" w:rsidR="00AB1D47" w:rsidRPr="00C56867" w:rsidRDefault="00AB1D47" w:rsidP="00BB7012">
      <w:pPr>
        <w:widowControl w:val="0"/>
        <w:autoSpaceDE w:val="0"/>
        <w:autoSpaceDN w:val="0"/>
        <w:adjustRightInd w:val="0"/>
        <w:jc w:val="both"/>
        <w:rPr>
          <w:rFonts w:ascii="Arial" w:hAnsi="Arial" w:cs="Arial"/>
          <w:sz w:val="22"/>
          <w:szCs w:val="22"/>
        </w:rPr>
      </w:pPr>
      <w:r w:rsidRPr="00C56867">
        <w:rPr>
          <w:rFonts w:ascii="Arial" w:hAnsi="Arial" w:cs="Arial"/>
          <w:sz w:val="22"/>
          <w:szCs w:val="22"/>
        </w:rPr>
        <w:t xml:space="preserve">Una vez las ofertas sean recibidas en los términos y condiciones estipuladas, COTECMAR verificará respecto de cada Oferta que cumpla con las condiciones económicas y </w:t>
      </w:r>
      <w:r w:rsidRPr="00C56867">
        <w:rPr>
          <w:rFonts w:ascii="Arial" w:hAnsi="Arial" w:cs="Arial"/>
          <w:sz w:val="22"/>
          <w:szCs w:val="22"/>
        </w:rPr>
        <w:lastRenderedPageBreak/>
        <w:t xml:space="preserve">especificaciones dadas en el </w:t>
      </w:r>
      <w:r w:rsidR="006A2B14" w:rsidRPr="00C56867">
        <w:rPr>
          <w:rFonts w:ascii="Arial" w:hAnsi="Arial" w:cs="Arial"/>
          <w:sz w:val="22"/>
          <w:szCs w:val="22"/>
        </w:rPr>
        <w:t xml:space="preserve">documento </w:t>
      </w:r>
      <w:r w:rsidR="006A2B14" w:rsidRPr="00D40DCF">
        <w:rPr>
          <w:rFonts w:ascii="Arial" w:hAnsi="Arial" w:cs="Arial"/>
          <w:b/>
          <w:sz w:val="22"/>
          <w:szCs w:val="22"/>
          <w:u w:val="single"/>
        </w:rPr>
        <w:t>Anexo</w:t>
      </w:r>
      <w:r w:rsidRPr="00D40DCF">
        <w:rPr>
          <w:rFonts w:ascii="Arial" w:hAnsi="Arial" w:cs="Arial"/>
          <w:b/>
          <w:sz w:val="22"/>
          <w:szCs w:val="22"/>
          <w:u w:val="single"/>
        </w:rPr>
        <w:t xml:space="preserve"> “</w:t>
      </w:r>
      <w:r w:rsidR="009D1B6A" w:rsidRPr="00D40DCF">
        <w:rPr>
          <w:rFonts w:ascii="Arial" w:hAnsi="Arial" w:cs="Arial"/>
          <w:b/>
          <w:sz w:val="22"/>
          <w:szCs w:val="22"/>
          <w:u w:val="single"/>
        </w:rPr>
        <w:t>5</w:t>
      </w:r>
      <w:r w:rsidR="006C50E9" w:rsidRPr="00D40DCF">
        <w:rPr>
          <w:rFonts w:ascii="Arial" w:hAnsi="Arial" w:cs="Arial"/>
          <w:b/>
          <w:sz w:val="22"/>
          <w:szCs w:val="22"/>
          <w:u w:val="single"/>
        </w:rPr>
        <w:t>”</w:t>
      </w:r>
      <w:r w:rsidR="006C50E9" w:rsidRPr="00C56867">
        <w:rPr>
          <w:rFonts w:ascii="Arial" w:hAnsi="Arial" w:cs="Arial"/>
          <w:sz w:val="22"/>
          <w:szCs w:val="22"/>
        </w:rPr>
        <w:t xml:space="preserve"> del presente</w:t>
      </w:r>
      <w:r w:rsidRPr="00C56867">
        <w:rPr>
          <w:rFonts w:ascii="Arial" w:hAnsi="Arial" w:cs="Arial"/>
          <w:sz w:val="22"/>
          <w:szCs w:val="22"/>
        </w:rPr>
        <w:t xml:space="preserve"> termino, y efectuará la evaluación respectiva conforme a lo indicado en el presente capítulo.</w:t>
      </w:r>
      <w:r w:rsidR="009F7CCB" w:rsidRPr="00C56867">
        <w:rPr>
          <w:rFonts w:ascii="Arial" w:hAnsi="Arial" w:cs="Arial"/>
          <w:sz w:val="22"/>
          <w:szCs w:val="22"/>
        </w:rPr>
        <w:t xml:space="preserve"> Adicionalmente tener en cuenta los factores excluyentes del numeral 4.1 del presente proceso.</w:t>
      </w:r>
    </w:p>
    <w:p w14:paraId="2EBA1061" w14:textId="77777777" w:rsidR="00AB1D47" w:rsidRPr="00C56867" w:rsidRDefault="00AB1D47" w:rsidP="00AB1D47">
      <w:pPr>
        <w:tabs>
          <w:tab w:val="left" w:pos="960"/>
        </w:tabs>
        <w:spacing w:line="360" w:lineRule="auto"/>
        <w:rPr>
          <w:rFonts w:ascii="Arial" w:hAnsi="Arial" w:cs="Arial"/>
          <w:bCs/>
        </w:rPr>
      </w:pPr>
    </w:p>
    <w:p w14:paraId="331320A5" w14:textId="77777777" w:rsidR="00AB1D47" w:rsidRPr="00C56867" w:rsidRDefault="00022CC5" w:rsidP="00AB1D47">
      <w:pPr>
        <w:autoSpaceDE w:val="0"/>
        <w:autoSpaceDN w:val="0"/>
        <w:adjustRightInd w:val="0"/>
        <w:jc w:val="both"/>
        <w:rPr>
          <w:rFonts w:ascii="Arial" w:hAnsi="Arial" w:cs="Arial"/>
          <w:b/>
          <w:u w:val="single"/>
        </w:rPr>
      </w:pPr>
      <w:r w:rsidRPr="00C56867">
        <w:rPr>
          <w:rFonts w:ascii="Arial" w:hAnsi="Arial" w:cs="Arial"/>
          <w:b/>
          <w:u w:val="single"/>
        </w:rPr>
        <w:t xml:space="preserve">4.2.3.4. CRITERIO </w:t>
      </w:r>
      <w:r w:rsidR="00FF0EF9" w:rsidRPr="00C56867">
        <w:rPr>
          <w:rFonts w:ascii="Arial" w:hAnsi="Arial" w:cs="Arial"/>
          <w:b/>
          <w:u w:val="single"/>
        </w:rPr>
        <w:t>EVALUACIÓN ECONÓMICA</w:t>
      </w:r>
      <w:r w:rsidR="007E073F" w:rsidRPr="00C56867">
        <w:rPr>
          <w:rFonts w:ascii="Arial" w:hAnsi="Arial" w:cs="Arial"/>
          <w:b/>
          <w:u w:val="single"/>
        </w:rPr>
        <w:t xml:space="preserve"> (100%)</w:t>
      </w:r>
    </w:p>
    <w:p w14:paraId="7FD837C0" w14:textId="77777777" w:rsidR="00AB1D47" w:rsidRPr="00C56867" w:rsidRDefault="00AB1D47" w:rsidP="00AB1D47">
      <w:pPr>
        <w:autoSpaceDE w:val="0"/>
        <w:autoSpaceDN w:val="0"/>
        <w:adjustRightInd w:val="0"/>
        <w:jc w:val="both"/>
        <w:rPr>
          <w:rFonts w:ascii="Arial" w:hAnsi="Arial" w:cs="Arial"/>
          <w:b/>
        </w:rPr>
      </w:pPr>
    </w:p>
    <w:p w14:paraId="24DFAA7A" w14:textId="77777777" w:rsidR="0039718E" w:rsidRPr="00C56867" w:rsidRDefault="0039718E" w:rsidP="00AB1D47">
      <w:pPr>
        <w:autoSpaceDE w:val="0"/>
        <w:autoSpaceDN w:val="0"/>
        <w:adjustRightInd w:val="0"/>
        <w:jc w:val="both"/>
        <w:rPr>
          <w:rFonts w:ascii="Arial" w:hAnsi="Arial" w:cs="Arial"/>
        </w:rPr>
      </w:pPr>
    </w:p>
    <w:p w14:paraId="339BC930" w14:textId="19E4DE3C" w:rsidR="00022CC5" w:rsidRPr="00C56867" w:rsidRDefault="00022CC5" w:rsidP="0022324D">
      <w:pPr>
        <w:pStyle w:val="Prrafodelista"/>
        <w:numPr>
          <w:ilvl w:val="0"/>
          <w:numId w:val="17"/>
        </w:numPr>
        <w:autoSpaceDE w:val="0"/>
        <w:autoSpaceDN w:val="0"/>
        <w:adjustRightInd w:val="0"/>
        <w:jc w:val="both"/>
        <w:rPr>
          <w:rFonts w:ascii="Arial" w:hAnsi="Arial" w:cs="Arial"/>
        </w:rPr>
      </w:pPr>
      <w:r w:rsidRPr="00C56867">
        <w:rPr>
          <w:rFonts w:ascii="Arial" w:hAnsi="Arial" w:cs="Arial"/>
          <w:b/>
        </w:rPr>
        <w:t xml:space="preserve">ANALISIS DE </w:t>
      </w:r>
      <w:r w:rsidR="006C50E9" w:rsidRPr="00C56867">
        <w:rPr>
          <w:rFonts w:ascii="Arial" w:hAnsi="Arial" w:cs="Arial"/>
          <w:b/>
        </w:rPr>
        <w:t>PRECIO (</w:t>
      </w:r>
      <w:r w:rsidR="00326D8E">
        <w:rPr>
          <w:rFonts w:ascii="Arial" w:hAnsi="Arial" w:cs="Arial"/>
          <w:b/>
        </w:rPr>
        <w:t>6</w:t>
      </w:r>
      <w:r w:rsidR="0007368B" w:rsidRPr="00C56867">
        <w:rPr>
          <w:rFonts w:ascii="Arial" w:hAnsi="Arial" w:cs="Arial"/>
          <w:b/>
        </w:rPr>
        <w:t>0%)</w:t>
      </w:r>
      <w:r w:rsidR="00AD5F13" w:rsidRPr="00C56867">
        <w:rPr>
          <w:rFonts w:ascii="Arial" w:hAnsi="Arial" w:cs="Arial"/>
          <w:b/>
        </w:rPr>
        <w:t xml:space="preserve">:  </w:t>
      </w:r>
      <w:r w:rsidRPr="00C56867">
        <w:rPr>
          <w:rFonts w:ascii="Arial" w:hAnsi="Arial" w:cs="Arial"/>
        </w:rPr>
        <w:t xml:space="preserve">Cada oferente deberá presentar oferta </w:t>
      </w:r>
      <w:r w:rsidR="00B6724D" w:rsidRPr="00C56867">
        <w:rPr>
          <w:rFonts w:ascii="Arial" w:hAnsi="Arial" w:cs="Arial"/>
        </w:rPr>
        <w:t xml:space="preserve">económica </w:t>
      </w:r>
      <w:r w:rsidR="006C50E9" w:rsidRPr="00C56867">
        <w:rPr>
          <w:rFonts w:ascii="Arial" w:hAnsi="Arial" w:cs="Arial"/>
        </w:rPr>
        <w:t>de acuerdo con el</w:t>
      </w:r>
      <w:r w:rsidRPr="00C56867">
        <w:rPr>
          <w:rFonts w:ascii="Arial" w:hAnsi="Arial" w:cs="Arial"/>
        </w:rPr>
        <w:t xml:space="preserve"> listado de materiales del </w:t>
      </w:r>
      <w:r w:rsidRPr="00C56867">
        <w:rPr>
          <w:rFonts w:ascii="Arial" w:hAnsi="Arial" w:cs="Arial"/>
          <w:b/>
          <w:u w:val="single"/>
        </w:rPr>
        <w:t xml:space="preserve">Anexo </w:t>
      </w:r>
      <w:r w:rsidR="002A7EA1">
        <w:rPr>
          <w:rFonts w:ascii="Arial" w:hAnsi="Arial" w:cs="Arial"/>
          <w:b/>
          <w:u w:val="single"/>
        </w:rPr>
        <w:t>5</w:t>
      </w:r>
      <w:r w:rsidRPr="00C56867">
        <w:rPr>
          <w:rFonts w:ascii="Arial" w:hAnsi="Arial" w:cs="Arial"/>
          <w:b/>
          <w:u w:val="single"/>
        </w:rPr>
        <w:t>.</w:t>
      </w:r>
      <w:r w:rsidRPr="00C56867">
        <w:rPr>
          <w:rFonts w:ascii="Arial" w:hAnsi="Arial" w:cs="Arial"/>
        </w:rPr>
        <w:t xml:space="preserve"> </w:t>
      </w:r>
      <w:r w:rsidR="0022324D" w:rsidRPr="00C56867">
        <w:rPr>
          <w:rFonts w:ascii="Arial" w:hAnsi="Arial" w:cs="Arial"/>
        </w:rPr>
        <w:t xml:space="preserve"> Obtendrá la </w:t>
      </w:r>
      <w:r w:rsidR="003972E8" w:rsidRPr="00C56867">
        <w:rPr>
          <w:rFonts w:ascii="Arial" w:hAnsi="Arial" w:cs="Arial"/>
        </w:rPr>
        <w:t xml:space="preserve">mayor </w:t>
      </w:r>
      <w:r w:rsidR="006C50E9" w:rsidRPr="00C56867">
        <w:rPr>
          <w:rFonts w:ascii="Arial" w:hAnsi="Arial" w:cs="Arial"/>
        </w:rPr>
        <w:t>puntuación el</w:t>
      </w:r>
      <w:r w:rsidR="0022324D" w:rsidRPr="00C56867">
        <w:rPr>
          <w:rFonts w:ascii="Arial" w:hAnsi="Arial" w:cs="Arial"/>
        </w:rPr>
        <w:t xml:space="preserve"> </w:t>
      </w:r>
      <w:r w:rsidR="006C50E9" w:rsidRPr="00C56867">
        <w:rPr>
          <w:rFonts w:ascii="Arial" w:hAnsi="Arial" w:cs="Arial"/>
        </w:rPr>
        <w:t>oferente que</w:t>
      </w:r>
      <w:r w:rsidR="0022324D" w:rsidRPr="00C56867">
        <w:rPr>
          <w:rFonts w:ascii="Arial" w:hAnsi="Arial" w:cs="Arial"/>
        </w:rPr>
        <w:t xml:space="preserve"> presente la </w:t>
      </w:r>
      <w:r w:rsidR="006C50E9" w:rsidRPr="00C56867">
        <w:rPr>
          <w:rFonts w:ascii="Arial" w:hAnsi="Arial" w:cs="Arial"/>
        </w:rPr>
        <w:t>oferta económica</w:t>
      </w:r>
      <w:r w:rsidR="0022324D" w:rsidRPr="00C56867">
        <w:rPr>
          <w:rFonts w:ascii="Arial" w:hAnsi="Arial" w:cs="Arial"/>
        </w:rPr>
        <w:t xml:space="preserve"> más baja.</w:t>
      </w:r>
      <w:r w:rsidR="00AB1D47" w:rsidRPr="00C56867">
        <w:rPr>
          <w:rFonts w:ascii="Arial" w:hAnsi="Arial" w:cs="Arial"/>
        </w:rPr>
        <w:t xml:space="preserve"> </w:t>
      </w:r>
      <w:r w:rsidRPr="00C56867">
        <w:rPr>
          <w:rFonts w:ascii="Arial" w:hAnsi="Arial" w:cs="Arial"/>
        </w:rPr>
        <w:t>E</w:t>
      </w:r>
      <w:r w:rsidR="00B6724D" w:rsidRPr="00C56867">
        <w:rPr>
          <w:rFonts w:ascii="Arial" w:hAnsi="Arial" w:cs="Arial"/>
        </w:rPr>
        <w:t>l puntaje individual es el producto de comparar la oferta de cada uno sobre la menor oferta, multiplicado por el puntaje asignado al factor.  Se tendrán en cuenta las siguientes consideraciones:</w:t>
      </w:r>
    </w:p>
    <w:p w14:paraId="673F0D6D" w14:textId="77777777" w:rsidR="00B6724D" w:rsidRPr="00C56867" w:rsidRDefault="00B6724D" w:rsidP="00B6724D">
      <w:pPr>
        <w:pStyle w:val="Prrafodelista"/>
        <w:numPr>
          <w:ilvl w:val="0"/>
          <w:numId w:val="18"/>
        </w:numPr>
        <w:autoSpaceDE w:val="0"/>
        <w:autoSpaceDN w:val="0"/>
        <w:adjustRightInd w:val="0"/>
        <w:jc w:val="both"/>
        <w:rPr>
          <w:rFonts w:ascii="Arial" w:hAnsi="Arial" w:cs="Arial"/>
        </w:rPr>
      </w:pPr>
      <w:r w:rsidRPr="00C56867">
        <w:rPr>
          <w:rFonts w:ascii="Arial" w:hAnsi="Arial" w:cs="Arial"/>
        </w:rPr>
        <w:t>Se evaluará cada ítem ofertado</w:t>
      </w:r>
      <w:r w:rsidR="0007368B" w:rsidRPr="00C56867">
        <w:rPr>
          <w:rFonts w:ascii="Arial" w:hAnsi="Arial" w:cs="Arial"/>
        </w:rPr>
        <w:t xml:space="preserve">, asignando </w:t>
      </w:r>
      <w:r w:rsidR="0022324D" w:rsidRPr="00C56867">
        <w:rPr>
          <w:rFonts w:ascii="Arial" w:hAnsi="Arial" w:cs="Arial"/>
        </w:rPr>
        <w:t xml:space="preserve">uno (1) </w:t>
      </w:r>
      <w:r w:rsidR="0007368B" w:rsidRPr="00C56867">
        <w:rPr>
          <w:rFonts w:ascii="Arial" w:hAnsi="Arial" w:cs="Arial"/>
        </w:rPr>
        <w:t xml:space="preserve">a la </w:t>
      </w:r>
      <w:r w:rsidR="0022324D" w:rsidRPr="00C56867">
        <w:rPr>
          <w:rFonts w:ascii="Arial" w:hAnsi="Arial" w:cs="Arial"/>
        </w:rPr>
        <w:t>mejor</w:t>
      </w:r>
      <w:r w:rsidR="0007368B" w:rsidRPr="00C56867">
        <w:rPr>
          <w:rFonts w:ascii="Arial" w:hAnsi="Arial" w:cs="Arial"/>
        </w:rPr>
        <w:t xml:space="preserve"> oferta y </w:t>
      </w:r>
      <w:r w:rsidR="0022324D" w:rsidRPr="00C56867">
        <w:rPr>
          <w:rFonts w:ascii="Arial" w:hAnsi="Arial" w:cs="Arial"/>
        </w:rPr>
        <w:t>cero (0)</w:t>
      </w:r>
      <w:r w:rsidR="00612623" w:rsidRPr="00C56867">
        <w:rPr>
          <w:rFonts w:ascii="Arial" w:hAnsi="Arial" w:cs="Arial"/>
        </w:rPr>
        <w:t xml:space="preserve"> a las </w:t>
      </w:r>
      <w:r w:rsidR="0007368B" w:rsidRPr="00C56867">
        <w:rPr>
          <w:rFonts w:ascii="Arial" w:hAnsi="Arial" w:cs="Arial"/>
        </w:rPr>
        <w:t>demás.</w:t>
      </w:r>
    </w:p>
    <w:p w14:paraId="78F2EF7A" w14:textId="77777777" w:rsidR="00B6724D" w:rsidRPr="00C56867" w:rsidRDefault="00B6724D" w:rsidP="00B6724D">
      <w:pPr>
        <w:pStyle w:val="Prrafodelista"/>
        <w:numPr>
          <w:ilvl w:val="0"/>
          <w:numId w:val="18"/>
        </w:numPr>
        <w:autoSpaceDE w:val="0"/>
        <w:autoSpaceDN w:val="0"/>
        <w:adjustRightInd w:val="0"/>
        <w:jc w:val="both"/>
        <w:rPr>
          <w:rFonts w:ascii="Arial" w:hAnsi="Arial" w:cs="Arial"/>
        </w:rPr>
      </w:pPr>
      <w:r w:rsidRPr="00C56867">
        <w:rPr>
          <w:rFonts w:ascii="Arial" w:hAnsi="Arial" w:cs="Arial"/>
        </w:rPr>
        <w:t xml:space="preserve">A cada ítem no </w:t>
      </w:r>
      <w:r w:rsidR="0007368B" w:rsidRPr="00C56867">
        <w:rPr>
          <w:rFonts w:ascii="Arial" w:hAnsi="Arial" w:cs="Arial"/>
        </w:rPr>
        <w:t>cotizado no</w:t>
      </w:r>
      <w:r w:rsidRPr="00C56867">
        <w:rPr>
          <w:rFonts w:ascii="Arial" w:hAnsi="Arial" w:cs="Arial"/>
        </w:rPr>
        <w:t xml:space="preserve"> se le asignara valor.</w:t>
      </w:r>
    </w:p>
    <w:p w14:paraId="1ADA1635" w14:textId="3A42BCC7" w:rsidR="00B6724D" w:rsidRDefault="00B6724D" w:rsidP="00B6724D">
      <w:pPr>
        <w:pStyle w:val="Prrafodelista"/>
        <w:numPr>
          <w:ilvl w:val="0"/>
          <w:numId w:val="18"/>
        </w:numPr>
        <w:autoSpaceDE w:val="0"/>
        <w:autoSpaceDN w:val="0"/>
        <w:adjustRightInd w:val="0"/>
        <w:jc w:val="both"/>
        <w:rPr>
          <w:rFonts w:ascii="Arial" w:hAnsi="Arial" w:cs="Arial"/>
        </w:rPr>
      </w:pPr>
      <w:r w:rsidRPr="00C56867">
        <w:rPr>
          <w:rFonts w:ascii="Arial" w:hAnsi="Arial" w:cs="Arial"/>
        </w:rPr>
        <w:t xml:space="preserve">La calificación total será el </w:t>
      </w:r>
      <w:r w:rsidR="0007368B" w:rsidRPr="00C56867">
        <w:rPr>
          <w:rFonts w:ascii="Arial" w:hAnsi="Arial" w:cs="Arial"/>
        </w:rPr>
        <w:t>resultado de</w:t>
      </w:r>
      <w:r w:rsidRPr="00C56867">
        <w:rPr>
          <w:rFonts w:ascii="Arial" w:hAnsi="Arial" w:cs="Arial"/>
        </w:rPr>
        <w:t xml:space="preserve"> la sumatoria del </w:t>
      </w:r>
      <w:r w:rsidR="0007368B" w:rsidRPr="00C56867">
        <w:rPr>
          <w:rFonts w:ascii="Arial" w:hAnsi="Arial" w:cs="Arial"/>
        </w:rPr>
        <w:t>puntaje obtenido</w:t>
      </w:r>
      <w:r w:rsidRPr="00C56867">
        <w:rPr>
          <w:rFonts w:ascii="Arial" w:hAnsi="Arial" w:cs="Arial"/>
        </w:rPr>
        <w:t xml:space="preserve"> por cada ítem.</w:t>
      </w:r>
    </w:p>
    <w:p w14:paraId="2D50FAFB" w14:textId="77777777" w:rsidR="00C05980" w:rsidRPr="00C05980" w:rsidRDefault="00C05980" w:rsidP="00C05980">
      <w:pPr>
        <w:autoSpaceDE w:val="0"/>
        <w:autoSpaceDN w:val="0"/>
        <w:adjustRightInd w:val="0"/>
        <w:jc w:val="both"/>
        <w:rPr>
          <w:rFonts w:ascii="Arial" w:hAnsi="Arial" w:cs="Arial"/>
        </w:rPr>
      </w:pPr>
    </w:p>
    <w:p w14:paraId="3B929E89" w14:textId="77777777" w:rsidR="00AB1D47" w:rsidRPr="00C56867" w:rsidRDefault="00B6724D" w:rsidP="00A60495">
      <w:pPr>
        <w:pStyle w:val="Prrafodelista"/>
        <w:autoSpaceDE w:val="0"/>
        <w:autoSpaceDN w:val="0"/>
        <w:adjustRightInd w:val="0"/>
        <w:jc w:val="both"/>
        <w:rPr>
          <w:rFonts w:ascii="Arial" w:hAnsi="Arial" w:cs="Arial"/>
        </w:rPr>
      </w:pPr>
      <w:r w:rsidRPr="00C56867">
        <w:rPr>
          <w:rFonts w:ascii="Arial" w:hAnsi="Arial" w:cs="Arial"/>
        </w:rPr>
        <w:t xml:space="preserve">Se </w:t>
      </w:r>
      <w:r w:rsidR="0007368B" w:rsidRPr="00C56867">
        <w:rPr>
          <w:rFonts w:ascii="Arial" w:hAnsi="Arial" w:cs="Arial"/>
        </w:rPr>
        <w:t>utilizará</w:t>
      </w:r>
      <w:r w:rsidRPr="00C56867">
        <w:rPr>
          <w:rFonts w:ascii="Arial" w:hAnsi="Arial" w:cs="Arial"/>
        </w:rPr>
        <w:t xml:space="preserve"> la siguiente formula:</w:t>
      </w:r>
    </w:p>
    <w:p w14:paraId="02D8B8DA" w14:textId="434C570C" w:rsidR="00612623" w:rsidRPr="00C56867" w:rsidRDefault="00612623" w:rsidP="00A60495">
      <w:pPr>
        <w:pStyle w:val="Prrafodelista"/>
        <w:autoSpaceDE w:val="0"/>
        <w:autoSpaceDN w:val="0"/>
        <w:adjustRightInd w:val="0"/>
        <w:jc w:val="both"/>
        <w:rPr>
          <w:rFonts w:ascii="Arial" w:hAnsi="Arial" w:cs="Arial"/>
        </w:rPr>
      </w:pPr>
      <w:r w:rsidRPr="00C56867">
        <w:rPr>
          <w:rFonts w:ascii="Arial" w:hAnsi="Arial" w:cs="Arial"/>
        </w:rPr>
        <w:t>P</w:t>
      </w:r>
      <w:r w:rsidRPr="00C56867">
        <w:rPr>
          <w:rFonts w:ascii="Arial" w:hAnsi="Arial" w:cs="Arial"/>
          <w:vertAlign w:val="subscript"/>
        </w:rPr>
        <w:t>EN</w:t>
      </w:r>
      <w:r w:rsidRPr="00C56867">
        <w:rPr>
          <w:rFonts w:ascii="Arial" w:hAnsi="Arial" w:cs="Arial"/>
        </w:rPr>
        <w:t>= (CT</w:t>
      </w:r>
      <w:r w:rsidRPr="00C56867">
        <w:rPr>
          <w:rFonts w:ascii="Arial" w:hAnsi="Arial" w:cs="Arial"/>
          <w:vertAlign w:val="subscript"/>
        </w:rPr>
        <w:t>N</w:t>
      </w:r>
      <w:r w:rsidRPr="00C56867">
        <w:rPr>
          <w:rFonts w:ascii="Arial" w:hAnsi="Arial" w:cs="Arial"/>
        </w:rPr>
        <w:t>/CT</w:t>
      </w:r>
      <w:r w:rsidRPr="00C56867">
        <w:rPr>
          <w:rFonts w:ascii="Arial" w:hAnsi="Arial" w:cs="Arial"/>
          <w:vertAlign w:val="subscript"/>
        </w:rPr>
        <w:t>MP</w:t>
      </w:r>
      <w:r w:rsidR="003972E8" w:rsidRPr="00C56867">
        <w:rPr>
          <w:rFonts w:ascii="Arial" w:hAnsi="Arial" w:cs="Arial"/>
        </w:rPr>
        <w:t xml:space="preserve">) x </w:t>
      </w:r>
      <w:r w:rsidR="00EC68CB">
        <w:rPr>
          <w:rFonts w:ascii="Arial" w:hAnsi="Arial" w:cs="Arial"/>
        </w:rPr>
        <w:t>6</w:t>
      </w:r>
      <w:r w:rsidR="003972E8" w:rsidRPr="00C56867">
        <w:rPr>
          <w:rFonts w:ascii="Arial" w:hAnsi="Arial" w:cs="Arial"/>
        </w:rPr>
        <w:t>0%</w:t>
      </w:r>
    </w:p>
    <w:p w14:paraId="4F3836D2" w14:textId="77777777" w:rsidR="00612623" w:rsidRPr="00C56867" w:rsidRDefault="00612623" w:rsidP="00A60495">
      <w:pPr>
        <w:pStyle w:val="Prrafodelista"/>
        <w:autoSpaceDE w:val="0"/>
        <w:autoSpaceDN w:val="0"/>
        <w:adjustRightInd w:val="0"/>
        <w:jc w:val="both"/>
        <w:rPr>
          <w:rFonts w:ascii="Arial" w:hAnsi="Arial" w:cs="Arial"/>
          <w:vertAlign w:val="subscript"/>
        </w:rPr>
      </w:pPr>
      <w:r w:rsidRPr="00C56867">
        <w:rPr>
          <w:rFonts w:ascii="Arial" w:hAnsi="Arial" w:cs="Arial"/>
        </w:rPr>
        <w:t>Donde CT</w:t>
      </w:r>
      <w:r w:rsidRPr="00C56867">
        <w:rPr>
          <w:rFonts w:ascii="Arial" w:hAnsi="Arial" w:cs="Arial"/>
          <w:vertAlign w:val="subscript"/>
        </w:rPr>
        <w:t>N</w:t>
      </w:r>
      <w:r w:rsidRPr="00C56867">
        <w:rPr>
          <w:rFonts w:ascii="Arial" w:hAnsi="Arial" w:cs="Arial"/>
        </w:rPr>
        <w:t>= P’</w:t>
      </w:r>
      <w:r w:rsidRPr="00C56867">
        <w:rPr>
          <w:rFonts w:ascii="Arial" w:hAnsi="Arial" w:cs="Arial"/>
          <w:vertAlign w:val="subscript"/>
        </w:rPr>
        <w:t>EN1+</w:t>
      </w:r>
      <w:r w:rsidRPr="00C56867">
        <w:rPr>
          <w:rFonts w:ascii="Arial" w:hAnsi="Arial" w:cs="Arial"/>
        </w:rPr>
        <w:t>P’</w:t>
      </w:r>
      <w:r w:rsidRPr="00C56867">
        <w:rPr>
          <w:rFonts w:ascii="Arial" w:hAnsi="Arial" w:cs="Arial"/>
          <w:vertAlign w:val="subscript"/>
        </w:rPr>
        <w:t>EN2</w:t>
      </w:r>
      <w:r w:rsidRPr="00C56867">
        <w:rPr>
          <w:rFonts w:ascii="Arial" w:hAnsi="Arial" w:cs="Arial"/>
        </w:rPr>
        <w:t>+…+</w:t>
      </w:r>
      <w:proofErr w:type="spellStart"/>
      <w:r w:rsidRPr="00C56867">
        <w:rPr>
          <w:rFonts w:ascii="Arial" w:hAnsi="Arial" w:cs="Arial"/>
        </w:rPr>
        <w:t>P’</w:t>
      </w:r>
      <w:r w:rsidRPr="00C56867">
        <w:rPr>
          <w:rFonts w:ascii="Arial" w:hAnsi="Arial" w:cs="Arial"/>
          <w:vertAlign w:val="subscript"/>
        </w:rPr>
        <w:t>ENn</w:t>
      </w:r>
      <w:proofErr w:type="spellEnd"/>
    </w:p>
    <w:p w14:paraId="3A9BF5E7" w14:textId="77777777" w:rsidR="00612623" w:rsidRPr="00C56867" w:rsidRDefault="00612623" w:rsidP="00612623">
      <w:pPr>
        <w:pStyle w:val="Prrafodelista"/>
        <w:autoSpaceDE w:val="0"/>
        <w:autoSpaceDN w:val="0"/>
        <w:adjustRightInd w:val="0"/>
        <w:spacing w:after="0"/>
        <w:jc w:val="both"/>
        <w:rPr>
          <w:rFonts w:ascii="Arial" w:hAnsi="Arial" w:cs="Arial"/>
          <w:i/>
        </w:rPr>
      </w:pPr>
      <w:r w:rsidRPr="00C56867">
        <w:rPr>
          <w:rFonts w:ascii="Arial" w:hAnsi="Arial" w:cs="Arial"/>
          <w:i/>
        </w:rPr>
        <w:t>P</w:t>
      </w:r>
      <w:r w:rsidRPr="00C56867">
        <w:rPr>
          <w:rFonts w:ascii="Arial" w:hAnsi="Arial" w:cs="Arial"/>
          <w:i/>
          <w:vertAlign w:val="subscript"/>
        </w:rPr>
        <w:t>EN</w:t>
      </w:r>
      <w:r w:rsidRPr="00C56867">
        <w:rPr>
          <w:rFonts w:ascii="Arial" w:hAnsi="Arial" w:cs="Arial"/>
          <w:i/>
        </w:rPr>
        <w:t>=</w:t>
      </w:r>
      <w:r w:rsidR="003972E8" w:rsidRPr="00C56867">
        <w:rPr>
          <w:rFonts w:ascii="Arial" w:hAnsi="Arial" w:cs="Arial"/>
          <w:i/>
        </w:rPr>
        <w:t>Puntuación</w:t>
      </w:r>
      <w:r w:rsidRPr="00C56867">
        <w:rPr>
          <w:rFonts w:ascii="Arial" w:hAnsi="Arial" w:cs="Arial"/>
          <w:i/>
        </w:rPr>
        <w:t xml:space="preserve"> </w:t>
      </w:r>
      <w:r w:rsidR="003972E8" w:rsidRPr="00C56867">
        <w:rPr>
          <w:rFonts w:ascii="Arial" w:hAnsi="Arial" w:cs="Arial"/>
          <w:i/>
        </w:rPr>
        <w:t>Empresa N en Análisis de Precios</w:t>
      </w:r>
    </w:p>
    <w:p w14:paraId="0C3560B5" w14:textId="77777777" w:rsidR="00612623" w:rsidRPr="00C56867" w:rsidRDefault="00612623" w:rsidP="00612623">
      <w:pPr>
        <w:pStyle w:val="Prrafodelista"/>
        <w:autoSpaceDE w:val="0"/>
        <w:autoSpaceDN w:val="0"/>
        <w:adjustRightInd w:val="0"/>
        <w:spacing w:after="0"/>
        <w:jc w:val="both"/>
        <w:rPr>
          <w:rFonts w:ascii="Arial" w:hAnsi="Arial" w:cs="Arial"/>
          <w:i/>
        </w:rPr>
      </w:pPr>
      <w:proofErr w:type="spellStart"/>
      <w:r w:rsidRPr="00C56867">
        <w:rPr>
          <w:rFonts w:ascii="Arial" w:hAnsi="Arial" w:cs="Arial"/>
          <w:i/>
        </w:rPr>
        <w:t>P’</w:t>
      </w:r>
      <w:r w:rsidRPr="00C56867">
        <w:rPr>
          <w:rFonts w:ascii="Arial" w:hAnsi="Arial" w:cs="Arial"/>
          <w:i/>
          <w:vertAlign w:val="subscript"/>
        </w:rPr>
        <w:t>ENn</w:t>
      </w:r>
      <w:proofErr w:type="spellEnd"/>
      <w:r w:rsidRPr="00C56867">
        <w:rPr>
          <w:rFonts w:ascii="Arial" w:hAnsi="Arial" w:cs="Arial"/>
          <w:i/>
        </w:rPr>
        <w:t>=Puntuación Empresa N por ítem</w:t>
      </w:r>
    </w:p>
    <w:p w14:paraId="76CBC5A9" w14:textId="77777777" w:rsidR="00612623" w:rsidRPr="00C56867" w:rsidRDefault="00612623" w:rsidP="00612623">
      <w:pPr>
        <w:pStyle w:val="Prrafodelista"/>
        <w:autoSpaceDE w:val="0"/>
        <w:autoSpaceDN w:val="0"/>
        <w:adjustRightInd w:val="0"/>
        <w:spacing w:after="0"/>
        <w:jc w:val="both"/>
        <w:rPr>
          <w:rFonts w:ascii="Arial" w:hAnsi="Arial" w:cs="Arial"/>
          <w:i/>
        </w:rPr>
      </w:pPr>
      <w:r w:rsidRPr="00C56867">
        <w:rPr>
          <w:rFonts w:ascii="Arial" w:hAnsi="Arial" w:cs="Arial"/>
          <w:i/>
        </w:rPr>
        <w:t>CT</w:t>
      </w:r>
      <w:r w:rsidRPr="00C56867">
        <w:rPr>
          <w:rFonts w:ascii="Arial" w:hAnsi="Arial" w:cs="Arial"/>
          <w:i/>
          <w:vertAlign w:val="subscript"/>
        </w:rPr>
        <w:t>MP</w:t>
      </w:r>
      <w:r w:rsidRPr="00C56867">
        <w:rPr>
          <w:rFonts w:ascii="Arial" w:hAnsi="Arial" w:cs="Arial"/>
          <w:i/>
        </w:rPr>
        <w:t>=</w:t>
      </w:r>
      <w:r w:rsidR="003972E8" w:rsidRPr="00C56867">
        <w:rPr>
          <w:rFonts w:ascii="Arial" w:hAnsi="Arial" w:cs="Arial"/>
          <w:i/>
        </w:rPr>
        <w:t>Calificación</w:t>
      </w:r>
      <w:r w:rsidRPr="00C56867">
        <w:rPr>
          <w:rFonts w:ascii="Arial" w:hAnsi="Arial" w:cs="Arial"/>
          <w:i/>
        </w:rPr>
        <w:t xml:space="preserve"> Total Mejor Empresa</w:t>
      </w:r>
    </w:p>
    <w:p w14:paraId="026AD04C" w14:textId="77777777" w:rsidR="00612623" w:rsidRPr="00C56867" w:rsidRDefault="00612623" w:rsidP="00612623">
      <w:pPr>
        <w:pStyle w:val="Prrafodelista"/>
        <w:autoSpaceDE w:val="0"/>
        <w:autoSpaceDN w:val="0"/>
        <w:adjustRightInd w:val="0"/>
        <w:spacing w:after="0"/>
        <w:jc w:val="both"/>
        <w:rPr>
          <w:rFonts w:ascii="Arial" w:hAnsi="Arial" w:cs="Arial"/>
          <w:i/>
        </w:rPr>
      </w:pPr>
      <w:r w:rsidRPr="00C56867">
        <w:rPr>
          <w:rFonts w:ascii="Arial" w:hAnsi="Arial" w:cs="Arial"/>
          <w:i/>
        </w:rPr>
        <w:t>CT</w:t>
      </w:r>
      <w:r w:rsidRPr="00C56867">
        <w:rPr>
          <w:rFonts w:ascii="Arial" w:hAnsi="Arial" w:cs="Arial"/>
          <w:i/>
          <w:vertAlign w:val="subscript"/>
        </w:rPr>
        <w:t>N</w:t>
      </w:r>
      <w:r w:rsidRPr="00C56867">
        <w:rPr>
          <w:rFonts w:ascii="Arial" w:hAnsi="Arial" w:cs="Arial"/>
          <w:i/>
        </w:rPr>
        <w:t>=</w:t>
      </w:r>
      <w:r w:rsidR="003972E8" w:rsidRPr="00C56867">
        <w:rPr>
          <w:rFonts w:ascii="Arial" w:hAnsi="Arial" w:cs="Arial"/>
          <w:i/>
        </w:rPr>
        <w:t>Calificación</w:t>
      </w:r>
      <w:r w:rsidRPr="00C56867">
        <w:rPr>
          <w:rFonts w:ascii="Arial" w:hAnsi="Arial" w:cs="Arial"/>
          <w:i/>
        </w:rPr>
        <w:t xml:space="preserve"> Total Empresa N</w:t>
      </w:r>
    </w:p>
    <w:p w14:paraId="56C5964D" w14:textId="77777777" w:rsidR="00B6724D" w:rsidRPr="00C56867" w:rsidRDefault="00B6724D" w:rsidP="00AB1D47">
      <w:pPr>
        <w:autoSpaceDE w:val="0"/>
        <w:autoSpaceDN w:val="0"/>
        <w:adjustRightInd w:val="0"/>
        <w:jc w:val="both"/>
        <w:rPr>
          <w:rFonts w:ascii="Arial" w:hAnsi="Arial" w:cs="Arial"/>
        </w:rPr>
      </w:pPr>
    </w:p>
    <w:p w14:paraId="7523E5A2" w14:textId="77777777" w:rsidR="0030511E" w:rsidRPr="00C56867" w:rsidRDefault="0030511E" w:rsidP="0030511E">
      <w:pPr>
        <w:autoSpaceDE w:val="0"/>
        <w:autoSpaceDN w:val="0"/>
        <w:adjustRightInd w:val="0"/>
        <w:jc w:val="both"/>
        <w:rPr>
          <w:rFonts w:ascii="Arial" w:hAnsi="Arial" w:cs="Arial"/>
          <w:b/>
          <w:sz w:val="22"/>
          <w:szCs w:val="22"/>
          <w:u w:val="single"/>
        </w:rPr>
      </w:pPr>
    </w:p>
    <w:p w14:paraId="7D2D6AA3" w14:textId="386518F6" w:rsidR="0007368B" w:rsidRPr="00C56867" w:rsidRDefault="0007368B" w:rsidP="0007368B">
      <w:pPr>
        <w:pStyle w:val="Prrafodelista"/>
        <w:numPr>
          <w:ilvl w:val="0"/>
          <w:numId w:val="17"/>
        </w:numPr>
        <w:autoSpaceDE w:val="0"/>
        <w:autoSpaceDN w:val="0"/>
        <w:adjustRightInd w:val="0"/>
        <w:jc w:val="both"/>
        <w:rPr>
          <w:rFonts w:ascii="Arial" w:hAnsi="Arial" w:cs="Arial"/>
          <w:b/>
        </w:rPr>
      </w:pPr>
      <w:bookmarkStart w:id="302" w:name="_Hlk492630849"/>
      <w:r w:rsidRPr="00C56867">
        <w:rPr>
          <w:rFonts w:ascii="Arial" w:hAnsi="Arial" w:cs="Arial"/>
          <w:b/>
        </w:rPr>
        <w:t>NUMERO DE ITEMS OFERTADO (</w:t>
      </w:r>
      <w:r w:rsidR="001674B0">
        <w:rPr>
          <w:rFonts w:ascii="Arial" w:hAnsi="Arial" w:cs="Arial"/>
          <w:b/>
        </w:rPr>
        <w:t>15</w:t>
      </w:r>
      <w:r w:rsidRPr="00C56867">
        <w:rPr>
          <w:rFonts w:ascii="Arial" w:hAnsi="Arial" w:cs="Arial"/>
          <w:b/>
        </w:rPr>
        <w:t xml:space="preserve">%): </w:t>
      </w:r>
      <w:r w:rsidRPr="00C56867">
        <w:rPr>
          <w:rFonts w:ascii="Arial" w:hAnsi="Arial" w:cs="Arial"/>
        </w:rPr>
        <w:t xml:space="preserve">Obtendrá la mayor puntuación el oferente que </w:t>
      </w:r>
      <w:r w:rsidR="00AD5F13" w:rsidRPr="00C56867">
        <w:rPr>
          <w:rFonts w:ascii="Arial" w:hAnsi="Arial" w:cs="Arial"/>
        </w:rPr>
        <w:t>presente el</w:t>
      </w:r>
      <w:r w:rsidRPr="00C56867">
        <w:rPr>
          <w:rFonts w:ascii="Arial" w:hAnsi="Arial" w:cs="Arial"/>
        </w:rPr>
        <w:t xml:space="preserve"> mayor número de ítems ofertados. El puntaje individual es el producto de comparar la oferta de cada uno sobre la mejor oferta, multiplicado por el puntaje asignado al factor. Se utilizará la siguiente formula:</w:t>
      </w:r>
    </w:p>
    <w:p w14:paraId="6D601B83" w14:textId="16DE333B" w:rsidR="003972E8" w:rsidRPr="00C56867" w:rsidRDefault="003972E8" w:rsidP="003972E8">
      <w:pPr>
        <w:pStyle w:val="Prrafodelista"/>
        <w:autoSpaceDE w:val="0"/>
        <w:autoSpaceDN w:val="0"/>
        <w:adjustRightInd w:val="0"/>
        <w:jc w:val="both"/>
        <w:rPr>
          <w:rFonts w:ascii="Arial" w:hAnsi="Arial" w:cs="Arial"/>
        </w:rPr>
      </w:pPr>
      <w:r w:rsidRPr="00C56867">
        <w:rPr>
          <w:rFonts w:ascii="Arial" w:hAnsi="Arial" w:cs="Arial"/>
        </w:rPr>
        <w:t>I</w:t>
      </w:r>
      <w:r w:rsidRPr="00C56867">
        <w:rPr>
          <w:rFonts w:ascii="Arial" w:hAnsi="Arial" w:cs="Arial"/>
          <w:vertAlign w:val="subscript"/>
        </w:rPr>
        <w:t>EN</w:t>
      </w:r>
      <w:r w:rsidRPr="00C56867">
        <w:rPr>
          <w:rFonts w:ascii="Arial" w:hAnsi="Arial" w:cs="Arial"/>
        </w:rPr>
        <w:t>= (CT</w:t>
      </w:r>
      <w:r w:rsidRPr="00C56867">
        <w:rPr>
          <w:rFonts w:ascii="Arial" w:hAnsi="Arial" w:cs="Arial"/>
          <w:vertAlign w:val="subscript"/>
        </w:rPr>
        <w:t>N</w:t>
      </w:r>
      <w:r w:rsidRPr="00C56867">
        <w:rPr>
          <w:rFonts w:ascii="Arial" w:hAnsi="Arial" w:cs="Arial"/>
        </w:rPr>
        <w:t>/CT</w:t>
      </w:r>
      <w:r w:rsidRPr="00C56867">
        <w:rPr>
          <w:rFonts w:ascii="Arial" w:hAnsi="Arial" w:cs="Arial"/>
          <w:vertAlign w:val="subscript"/>
        </w:rPr>
        <w:t>MP</w:t>
      </w:r>
      <w:r w:rsidRPr="00C56867">
        <w:rPr>
          <w:rFonts w:ascii="Arial" w:hAnsi="Arial" w:cs="Arial"/>
        </w:rPr>
        <w:t xml:space="preserve">) x </w:t>
      </w:r>
      <w:r w:rsidR="001674B0">
        <w:rPr>
          <w:rFonts w:ascii="Arial" w:hAnsi="Arial" w:cs="Arial"/>
        </w:rPr>
        <w:t>15</w:t>
      </w:r>
      <w:r w:rsidRPr="00C56867">
        <w:rPr>
          <w:rFonts w:ascii="Arial" w:hAnsi="Arial" w:cs="Arial"/>
        </w:rPr>
        <w:t>%</w:t>
      </w:r>
    </w:p>
    <w:p w14:paraId="1B0C4F74" w14:textId="77777777" w:rsidR="003972E8" w:rsidRPr="00C56867" w:rsidRDefault="003972E8" w:rsidP="003972E8">
      <w:pPr>
        <w:pStyle w:val="Prrafodelista"/>
        <w:autoSpaceDE w:val="0"/>
        <w:autoSpaceDN w:val="0"/>
        <w:adjustRightInd w:val="0"/>
        <w:spacing w:after="0"/>
        <w:jc w:val="both"/>
        <w:rPr>
          <w:rFonts w:ascii="Arial" w:hAnsi="Arial" w:cs="Arial"/>
          <w:i/>
        </w:rPr>
      </w:pPr>
      <w:r w:rsidRPr="00C56867">
        <w:rPr>
          <w:rFonts w:ascii="Arial" w:hAnsi="Arial" w:cs="Arial"/>
          <w:i/>
        </w:rPr>
        <w:t>I</w:t>
      </w:r>
      <w:r w:rsidRPr="00C56867">
        <w:rPr>
          <w:rFonts w:ascii="Arial" w:hAnsi="Arial" w:cs="Arial"/>
          <w:i/>
          <w:vertAlign w:val="subscript"/>
        </w:rPr>
        <w:t>EN</w:t>
      </w:r>
      <w:r w:rsidRPr="00C56867">
        <w:rPr>
          <w:rFonts w:ascii="Arial" w:hAnsi="Arial" w:cs="Arial"/>
          <w:i/>
        </w:rPr>
        <w:t xml:space="preserve">=Puntuación Empresa N en </w:t>
      </w:r>
      <w:r w:rsidR="006C50E9" w:rsidRPr="00C56867">
        <w:rPr>
          <w:rFonts w:ascii="Arial" w:hAnsi="Arial" w:cs="Arial"/>
          <w:i/>
        </w:rPr>
        <w:t># ítems ofertados</w:t>
      </w:r>
    </w:p>
    <w:p w14:paraId="4250C71E" w14:textId="77777777" w:rsidR="003972E8" w:rsidRPr="00C56867" w:rsidRDefault="003972E8" w:rsidP="003972E8">
      <w:pPr>
        <w:pStyle w:val="Prrafodelista"/>
        <w:autoSpaceDE w:val="0"/>
        <w:autoSpaceDN w:val="0"/>
        <w:adjustRightInd w:val="0"/>
        <w:spacing w:after="0"/>
        <w:jc w:val="both"/>
        <w:rPr>
          <w:rFonts w:ascii="Arial" w:hAnsi="Arial" w:cs="Arial"/>
          <w:i/>
        </w:rPr>
      </w:pPr>
      <w:r w:rsidRPr="00C56867">
        <w:rPr>
          <w:rFonts w:ascii="Arial" w:hAnsi="Arial" w:cs="Arial"/>
          <w:i/>
        </w:rPr>
        <w:lastRenderedPageBreak/>
        <w:t>CT</w:t>
      </w:r>
      <w:r w:rsidRPr="00C56867">
        <w:rPr>
          <w:rFonts w:ascii="Arial" w:hAnsi="Arial" w:cs="Arial"/>
          <w:i/>
          <w:vertAlign w:val="subscript"/>
        </w:rPr>
        <w:t>MP</w:t>
      </w:r>
      <w:r w:rsidRPr="00C56867">
        <w:rPr>
          <w:rFonts w:ascii="Arial" w:hAnsi="Arial" w:cs="Arial"/>
          <w:i/>
        </w:rPr>
        <w:t>=Calificación Total Mejor Empresa</w:t>
      </w:r>
    </w:p>
    <w:p w14:paraId="2FF3A9A8" w14:textId="77777777" w:rsidR="003972E8" w:rsidRPr="00C56867" w:rsidRDefault="003972E8" w:rsidP="003972E8">
      <w:pPr>
        <w:pStyle w:val="Prrafodelista"/>
        <w:autoSpaceDE w:val="0"/>
        <w:autoSpaceDN w:val="0"/>
        <w:adjustRightInd w:val="0"/>
        <w:spacing w:after="0"/>
        <w:jc w:val="both"/>
        <w:rPr>
          <w:rFonts w:ascii="Arial" w:hAnsi="Arial" w:cs="Arial"/>
          <w:i/>
        </w:rPr>
      </w:pPr>
      <w:r w:rsidRPr="00C56867">
        <w:rPr>
          <w:rFonts w:ascii="Arial" w:hAnsi="Arial" w:cs="Arial"/>
          <w:i/>
        </w:rPr>
        <w:t>CT</w:t>
      </w:r>
      <w:r w:rsidRPr="00C56867">
        <w:rPr>
          <w:rFonts w:ascii="Arial" w:hAnsi="Arial" w:cs="Arial"/>
          <w:i/>
          <w:vertAlign w:val="subscript"/>
        </w:rPr>
        <w:t>N</w:t>
      </w:r>
      <w:r w:rsidRPr="00C56867">
        <w:rPr>
          <w:rFonts w:ascii="Arial" w:hAnsi="Arial" w:cs="Arial"/>
          <w:i/>
        </w:rPr>
        <w:t>=Calificación Total Empresa N</w:t>
      </w:r>
    </w:p>
    <w:p w14:paraId="31C0711E" w14:textId="77777777" w:rsidR="0007368B" w:rsidRPr="00C56867" w:rsidRDefault="0007368B" w:rsidP="0007368B">
      <w:pPr>
        <w:autoSpaceDE w:val="0"/>
        <w:autoSpaceDN w:val="0"/>
        <w:adjustRightInd w:val="0"/>
        <w:jc w:val="both"/>
        <w:rPr>
          <w:rFonts w:ascii="Arial" w:hAnsi="Arial" w:cs="Arial"/>
          <w:i/>
          <w:sz w:val="18"/>
        </w:rPr>
      </w:pPr>
    </w:p>
    <w:p w14:paraId="3EC052A2" w14:textId="77777777" w:rsidR="0007368B" w:rsidRPr="00C56867" w:rsidRDefault="0007368B" w:rsidP="0007368B">
      <w:pPr>
        <w:autoSpaceDE w:val="0"/>
        <w:autoSpaceDN w:val="0"/>
        <w:adjustRightInd w:val="0"/>
        <w:jc w:val="both"/>
        <w:rPr>
          <w:rFonts w:ascii="Arial" w:hAnsi="Arial" w:cs="Arial"/>
          <w:b/>
        </w:rPr>
      </w:pPr>
    </w:p>
    <w:p w14:paraId="732ED64F" w14:textId="386A2D71" w:rsidR="00AD5F13" w:rsidRPr="00C56867" w:rsidRDefault="00AD5F13" w:rsidP="00AD5F13">
      <w:pPr>
        <w:pStyle w:val="Prrafodelista"/>
        <w:numPr>
          <w:ilvl w:val="0"/>
          <w:numId w:val="17"/>
        </w:numPr>
        <w:autoSpaceDE w:val="0"/>
        <w:autoSpaceDN w:val="0"/>
        <w:adjustRightInd w:val="0"/>
        <w:jc w:val="both"/>
        <w:rPr>
          <w:rFonts w:ascii="Arial" w:hAnsi="Arial" w:cs="Arial"/>
          <w:b/>
        </w:rPr>
      </w:pPr>
      <w:r w:rsidRPr="00C56867">
        <w:rPr>
          <w:rFonts w:ascii="Arial" w:hAnsi="Arial" w:cs="Arial"/>
          <w:b/>
        </w:rPr>
        <w:t>VIGENCIA DE PRECIOS (1</w:t>
      </w:r>
      <w:r w:rsidR="001674B0">
        <w:rPr>
          <w:rFonts w:ascii="Arial" w:hAnsi="Arial" w:cs="Arial"/>
          <w:b/>
        </w:rPr>
        <w:t>5</w:t>
      </w:r>
      <w:r w:rsidRPr="00C56867">
        <w:rPr>
          <w:rFonts w:ascii="Arial" w:hAnsi="Arial" w:cs="Arial"/>
          <w:b/>
        </w:rPr>
        <w:t xml:space="preserve">%): </w:t>
      </w:r>
      <w:r w:rsidRPr="00C56867">
        <w:rPr>
          <w:rFonts w:ascii="Arial" w:hAnsi="Arial" w:cs="Arial"/>
        </w:rPr>
        <w:t xml:space="preserve">Cada oferente deberá especificar el tiempo de vigencia que tienen los precios para su oferta (expresado en días). Obtendrá la mayor </w:t>
      </w:r>
      <w:r w:rsidR="003972E8" w:rsidRPr="00C56867">
        <w:rPr>
          <w:rFonts w:ascii="Arial" w:hAnsi="Arial" w:cs="Arial"/>
        </w:rPr>
        <w:t>puntuación el</w:t>
      </w:r>
      <w:r w:rsidRPr="00C56867">
        <w:rPr>
          <w:rFonts w:ascii="Arial" w:hAnsi="Arial" w:cs="Arial"/>
        </w:rPr>
        <w:t xml:space="preserve"> oferente que presente el tiempo de vigencia más alto. El puntaje individual es el producto de comparar la oferta de cada uno sobre la mejor oferta, multiplicado por el puntaje asignado al factor. Se tendrán en cuenta las siguientes consideraciones:</w:t>
      </w:r>
    </w:p>
    <w:p w14:paraId="66E07D26" w14:textId="77777777" w:rsidR="00AD5F13" w:rsidRPr="00C56867" w:rsidRDefault="00AD5F13" w:rsidP="00AD5F13">
      <w:pPr>
        <w:pStyle w:val="Prrafodelista"/>
        <w:numPr>
          <w:ilvl w:val="0"/>
          <w:numId w:val="20"/>
        </w:numPr>
        <w:autoSpaceDE w:val="0"/>
        <w:autoSpaceDN w:val="0"/>
        <w:adjustRightInd w:val="0"/>
        <w:jc w:val="both"/>
        <w:rPr>
          <w:rFonts w:ascii="Arial" w:hAnsi="Arial" w:cs="Arial"/>
          <w:b/>
        </w:rPr>
      </w:pPr>
      <w:r w:rsidRPr="00C56867">
        <w:rPr>
          <w:rFonts w:ascii="Arial" w:hAnsi="Arial" w:cs="Arial"/>
        </w:rPr>
        <w:t>A la oferta que no se le indique el tiempo de vigencia de los precios se le otorgara calificación igual a cero.</w:t>
      </w:r>
    </w:p>
    <w:p w14:paraId="4D2DFCBC" w14:textId="77777777" w:rsidR="006C50E9" w:rsidRPr="00C56867" w:rsidRDefault="006C50E9" w:rsidP="00AD5F13">
      <w:pPr>
        <w:pStyle w:val="Prrafodelista"/>
        <w:numPr>
          <w:ilvl w:val="0"/>
          <w:numId w:val="20"/>
        </w:numPr>
        <w:autoSpaceDE w:val="0"/>
        <w:autoSpaceDN w:val="0"/>
        <w:adjustRightInd w:val="0"/>
        <w:jc w:val="both"/>
        <w:rPr>
          <w:rFonts w:ascii="Arial" w:hAnsi="Arial" w:cs="Arial"/>
          <w:b/>
        </w:rPr>
      </w:pPr>
      <w:r w:rsidRPr="00C56867">
        <w:rPr>
          <w:rFonts w:ascii="Arial" w:hAnsi="Arial" w:cs="Arial"/>
        </w:rPr>
        <w:t>Se evaluará cada ítem ofertado, asignando uno (1) a la mejor oferta y cero (0) a las demás</w:t>
      </w:r>
    </w:p>
    <w:p w14:paraId="7845A1A5" w14:textId="77777777" w:rsidR="00AD5F13" w:rsidRPr="00C56867" w:rsidRDefault="00AD5F13" w:rsidP="00AD5F13">
      <w:pPr>
        <w:autoSpaceDE w:val="0"/>
        <w:autoSpaceDN w:val="0"/>
        <w:adjustRightInd w:val="0"/>
        <w:ind w:firstLine="708"/>
        <w:jc w:val="both"/>
        <w:rPr>
          <w:rFonts w:ascii="Arial" w:hAnsi="Arial" w:cs="Arial"/>
        </w:rPr>
      </w:pPr>
      <w:r w:rsidRPr="00C56867">
        <w:rPr>
          <w:rFonts w:ascii="Arial" w:hAnsi="Arial" w:cs="Arial"/>
        </w:rPr>
        <w:t>Se utilizará la siguiente formula:</w:t>
      </w:r>
    </w:p>
    <w:p w14:paraId="22571F9E" w14:textId="77777777" w:rsidR="00AD5F13" w:rsidRPr="00C56867" w:rsidRDefault="00AD5F13" w:rsidP="00AD5F13">
      <w:pPr>
        <w:autoSpaceDE w:val="0"/>
        <w:autoSpaceDN w:val="0"/>
        <w:adjustRightInd w:val="0"/>
        <w:jc w:val="both"/>
        <w:rPr>
          <w:rFonts w:ascii="Arial" w:hAnsi="Arial" w:cs="Arial"/>
          <w:b/>
        </w:rPr>
      </w:pPr>
    </w:p>
    <w:p w14:paraId="0364C0CD" w14:textId="6978B997" w:rsidR="006C50E9" w:rsidRPr="00C56867" w:rsidRDefault="006C50E9" w:rsidP="006C50E9">
      <w:pPr>
        <w:pStyle w:val="Prrafodelista"/>
        <w:autoSpaceDE w:val="0"/>
        <w:autoSpaceDN w:val="0"/>
        <w:adjustRightInd w:val="0"/>
        <w:jc w:val="both"/>
        <w:rPr>
          <w:rFonts w:ascii="Arial" w:hAnsi="Arial" w:cs="Arial"/>
        </w:rPr>
      </w:pPr>
      <w:r w:rsidRPr="00C56867">
        <w:rPr>
          <w:rFonts w:ascii="Arial" w:hAnsi="Arial" w:cs="Arial"/>
        </w:rPr>
        <w:t>V</w:t>
      </w:r>
      <w:r w:rsidRPr="00C56867">
        <w:rPr>
          <w:rFonts w:ascii="Arial" w:hAnsi="Arial" w:cs="Arial"/>
          <w:vertAlign w:val="subscript"/>
        </w:rPr>
        <w:t>EN</w:t>
      </w:r>
      <w:r w:rsidRPr="00C56867">
        <w:rPr>
          <w:rFonts w:ascii="Arial" w:hAnsi="Arial" w:cs="Arial"/>
        </w:rPr>
        <w:t>= (CT</w:t>
      </w:r>
      <w:r w:rsidRPr="00C56867">
        <w:rPr>
          <w:rFonts w:ascii="Arial" w:hAnsi="Arial" w:cs="Arial"/>
          <w:vertAlign w:val="subscript"/>
        </w:rPr>
        <w:t>N</w:t>
      </w:r>
      <w:r w:rsidRPr="00C56867">
        <w:rPr>
          <w:rFonts w:ascii="Arial" w:hAnsi="Arial" w:cs="Arial"/>
        </w:rPr>
        <w:t>/CT</w:t>
      </w:r>
      <w:r w:rsidRPr="00C56867">
        <w:rPr>
          <w:rFonts w:ascii="Arial" w:hAnsi="Arial" w:cs="Arial"/>
          <w:vertAlign w:val="subscript"/>
        </w:rPr>
        <w:t>MP</w:t>
      </w:r>
      <w:r w:rsidRPr="00C56867">
        <w:rPr>
          <w:rFonts w:ascii="Arial" w:hAnsi="Arial" w:cs="Arial"/>
        </w:rPr>
        <w:t xml:space="preserve">) x </w:t>
      </w:r>
      <w:r w:rsidR="001674B0">
        <w:rPr>
          <w:rFonts w:ascii="Arial" w:hAnsi="Arial" w:cs="Arial"/>
        </w:rPr>
        <w:t>15</w:t>
      </w:r>
      <w:r w:rsidRPr="00C56867">
        <w:rPr>
          <w:rFonts w:ascii="Arial" w:hAnsi="Arial" w:cs="Arial"/>
        </w:rPr>
        <w:t>%</w:t>
      </w:r>
    </w:p>
    <w:p w14:paraId="4B452820" w14:textId="77777777" w:rsidR="006C50E9" w:rsidRPr="00C56867" w:rsidRDefault="006C50E9" w:rsidP="006C50E9">
      <w:pPr>
        <w:pStyle w:val="Prrafodelista"/>
        <w:autoSpaceDE w:val="0"/>
        <w:autoSpaceDN w:val="0"/>
        <w:adjustRightInd w:val="0"/>
        <w:jc w:val="both"/>
        <w:rPr>
          <w:rFonts w:ascii="Arial" w:hAnsi="Arial" w:cs="Arial"/>
          <w:vertAlign w:val="subscript"/>
        </w:rPr>
      </w:pPr>
      <w:r w:rsidRPr="00C56867">
        <w:rPr>
          <w:rFonts w:ascii="Arial" w:hAnsi="Arial" w:cs="Arial"/>
        </w:rPr>
        <w:t>Donde CT</w:t>
      </w:r>
      <w:r w:rsidRPr="00C56867">
        <w:rPr>
          <w:rFonts w:ascii="Arial" w:hAnsi="Arial" w:cs="Arial"/>
          <w:vertAlign w:val="subscript"/>
        </w:rPr>
        <w:t>N</w:t>
      </w:r>
      <w:r w:rsidRPr="00C56867">
        <w:rPr>
          <w:rFonts w:ascii="Arial" w:hAnsi="Arial" w:cs="Arial"/>
        </w:rPr>
        <w:t>= P’</w:t>
      </w:r>
      <w:r w:rsidRPr="00C56867">
        <w:rPr>
          <w:rFonts w:ascii="Arial" w:hAnsi="Arial" w:cs="Arial"/>
          <w:vertAlign w:val="subscript"/>
        </w:rPr>
        <w:t>EN1+</w:t>
      </w:r>
      <w:r w:rsidRPr="00C56867">
        <w:rPr>
          <w:rFonts w:ascii="Arial" w:hAnsi="Arial" w:cs="Arial"/>
        </w:rPr>
        <w:t>P’</w:t>
      </w:r>
      <w:r w:rsidRPr="00C56867">
        <w:rPr>
          <w:rFonts w:ascii="Arial" w:hAnsi="Arial" w:cs="Arial"/>
          <w:vertAlign w:val="subscript"/>
        </w:rPr>
        <w:t>EN2</w:t>
      </w:r>
      <w:r w:rsidRPr="00C56867">
        <w:rPr>
          <w:rFonts w:ascii="Arial" w:hAnsi="Arial" w:cs="Arial"/>
        </w:rPr>
        <w:t>+…+</w:t>
      </w:r>
      <w:proofErr w:type="spellStart"/>
      <w:r w:rsidRPr="00C56867">
        <w:rPr>
          <w:rFonts w:ascii="Arial" w:hAnsi="Arial" w:cs="Arial"/>
        </w:rPr>
        <w:t>P’</w:t>
      </w:r>
      <w:r w:rsidRPr="00C56867">
        <w:rPr>
          <w:rFonts w:ascii="Arial" w:hAnsi="Arial" w:cs="Arial"/>
          <w:vertAlign w:val="subscript"/>
        </w:rPr>
        <w:t>ENn</w:t>
      </w:r>
      <w:proofErr w:type="spellEnd"/>
    </w:p>
    <w:p w14:paraId="3721418C" w14:textId="77777777" w:rsidR="006C50E9" w:rsidRPr="00C56867" w:rsidRDefault="006C50E9" w:rsidP="006C50E9">
      <w:pPr>
        <w:pStyle w:val="Prrafodelista"/>
        <w:autoSpaceDE w:val="0"/>
        <w:autoSpaceDN w:val="0"/>
        <w:adjustRightInd w:val="0"/>
        <w:spacing w:after="0"/>
        <w:jc w:val="both"/>
        <w:rPr>
          <w:rFonts w:ascii="Arial" w:hAnsi="Arial" w:cs="Arial"/>
          <w:i/>
        </w:rPr>
      </w:pPr>
      <w:r w:rsidRPr="00C56867">
        <w:rPr>
          <w:rFonts w:ascii="Arial" w:hAnsi="Arial" w:cs="Arial"/>
          <w:i/>
        </w:rPr>
        <w:t>V</w:t>
      </w:r>
      <w:r w:rsidRPr="00C56867">
        <w:rPr>
          <w:rFonts w:ascii="Arial" w:hAnsi="Arial" w:cs="Arial"/>
          <w:i/>
          <w:vertAlign w:val="subscript"/>
        </w:rPr>
        <w:t>EN</w:t>
      </w:r>
      <w:r w:rsidRPr="00C56867">
        <w:rPr>
          <w:rFonts w:ascii="Arial" w:hAnsi="Arial" w:cs="Arial"/>
          <w:i/>
        </w:rPr>
        <w:t>=Puntuación Empresa N en Vigencia de Precios</w:t>
      </w:r>
    </w:p>
    <w:p w14:paraId="11DC5D3F" w14:textId="77777777" w:rsidR="006C50E9" w:rsidRPr="00C56867" w:rsidRDefault="006C50E9" w:rsidP="006C50E9">
      <w:pPr>
        <w:pStyle w:val="Prrafodelista"/>
        <w:autoSpaceDE w:val="0"/>
        <w:autoSpaceDN w:val="0"/>
        <w:adjustRightInd w:val="0"/>
        <w:spacing w:after="0"/>
        <w:jc w:val="both"/>
        <w:rPr>
          <w:rFonts w:ascii="Arial" w:hAnsi="Arial" w:cs="Arial"/>
          <w:i/>
        </w:rPr>
      </w:pPr>
      <w:proofErr w:type="spellStart"/>
      <w:r w:rsidRPr="00C56867">
        <w:rPr>
          <w:rFonts w:ascii="Arial" w:hAnsi="Arial" w:cs="Arial"/>
          <w:i/>
        </w:rPr>
        <w:t>P’</w:t>
      </w:r>
      <w:r w:rsidRPr="00C56867">
        <w:rPr>
          <w:rFonts w:ascii="Arial" w:hAnsi="Arial" w:cs="Arial"/>
          <w:i/>
          <w:vertAlign w:val="subscript"/>
        </w:rPr>
        <w:t>ENn</w:t>
      </w:r>
      <w:proofErr w:type="spellEnd"/>
      <w:r w:rsidRPr="00C56867">
        <w:rPr>
          <w:rFonts w:ascii="Arial" w:hAnsi="Arial" w:cs="Arial"/>
          <w:i/>
        </w:rPr>
        <w:t>=Puntuación Empresa N por ítem</w:t>
      </w:r>
    </w:p>
    <w:p w14:paraId="4DF1F501" w14:textId="77777777" w:rsidR="006C50E9" w:rsidRPr="00C56867" w:rsidRDefault="006C50E9" w:rsidP="006C50E9">
      <w:pPr>
        <w:pStyle w:val="Prrafodelista"/>
        <w:autoSpaceDE w:val="0"/>
        <w:autoSpaceDN w:val="0"/>
        <w:adjustRightInd w:val="0"/>
        <w:spacing w:after="0"/>
        <w:jc w:val="both"/>
        <w:rPr>
          <w:rFonts w:ascii="Arial" w:hAnsi="Arial" w:cs="Arial"/>
          <w:i/>
        </w:rPr>
      </w:pPr>
      <w:r w:rsidRPr="00C56867">
        <w:rPr>
          <w:rFonts w:ascii="Arial" w:hAnsi="Arial" w:cs="Arial"/>
          <w:i/>
        </w:rPr>
        <w:t>CT</w:t>
      </w:r>
      <w:r w:rsidRPr="00C56867">
        <w:rPr>
          <w:rFonts w:ascii="Arial" w:hAnsi="Arial" w:cs="Arial"/>
          <w:i/>
          <w:vertAlign w:val="subscript"/>
        </w:rPr>
        <w:t>MP</w:t>
      </w:r>
      <w:r w:rsidRPr="00C56867">
        <w:rPr>
          <w:rFonts w:ascii="Arial" w:hAnsi="Arial" w:cs="Arial"/>
          <w:i/>
        </w:rPr>
        <w:t>=Calificación Total Mejor Empresa</w:t>
      </w:r>
    </w:p>
    <w:p w14:paraId="56510D44" w14:textId="666228B5" w:rsidR="006C50E9" w:rsidRDefault="006C50E9" w:rsidP="006C50E9">
      <w:pPr>
        <w:pStyle w:val="Prrafodelista"/>
        <w:autoSpaceDE w:val="0"/>
        <w:autoSpaceDN w:val="0"/>
        <w:adjustRightInd w:val="0"/>
        <w:spacing w:after="0"/>
        <w:jc w:val="both"/>
        <w:rPr>
          <w:rFonts w:ascii="Arial" w:hAnsi="Arial" w:cs="Arial"/>
          <w:i/>
        </w:rPr>
      </w:pPr>
      <w:r w:rsidRPr="00C56867">
        <w:rPr>
          <w:rFonts w:ascii="Arial" w:hAnsi="Arial" w:cs="Arial"/>
          <w:i/>
        </w:rPr>
        <w:t>CT</w:t>
      </w:r>
      <w:r w:rsidRPr="00C56867">
        <w:rPr>
          <w:rFonts w:ascii="Arial" w:hAnsi="Arial" w:cs="Arial"/>
          <w:i/>
          <w:vertAlign w:val="subscript"/>
        </w:rPr>
        <w:t>N</w:t>
      </w:r>
      <w:r w:rsidRPr="00C56867">
        <w:rPr>
          <w:rFonts w:ascii="Arial" w:hAnsi="Arial" w:cs="Arial"/>
          <w:i/>
        </w:rPr>
        <w:t>=Calificación Total Empresa N</w:t>
      </w:r>
    </w:p>
    <w:p w14:paraId="5EC0984B" w14:textId="77777777" w:rsidR="00532057" w:rsidRDefault="00532057" w:rsidP="006C50E9">
      <w:pPr>
        <w:pStyle w:val="Prrafodelista"/>
        <w:autoSpaceDE w:val="0"/>
        <w:autoSpaceDN w:val="0"/>
        <w:adjustRightInd w:val="0"/>
        <w:spacing w:after="0"/>
        <w:jc w:val="both"/>
        <w:rPr>
          <w:rFonts w:ascii="Arial" w:hAnsi="Arial" w:cs="Arial"/>
          <w:i/>
        </w:rPr>
      </w:pPr>
    </w:p>
    <w:p w14:paraId="6FFE1503" w14:textId="43A78AA2" w:rsidR="00326D8E" w:rsidRPr="00DC4E86" w:rsidRDefault="00326D8E" w:rsidP="00326D8E">
      <w:pPr>
        <w:pStyle w:val="Prrafodelista"/>
        <w:numPr>
          <w:ilvl w:val="0"/>
          <w:numId w:val="17"/>
        </w:numPr>
        <w:autoSpaceDE w:val="0"/>
        <w:autoSpaceDN w:val="0"/>
        <w:adjustRightInd w:val="0"/>
        <w:jc w:val="both"/>
        <w:rPr>
          <w:rFonts w:ascii="Arial" w:hAnsi="Arial" w:cs="Arial"/>
          <w:lang w:val="es-CO"/>
        </w:rPr>
      </w:pPr>
      <w:r w:rsidRPr="000C54BF">
        <w:rPr>
          <w:rFonts w:ascii="Arial" w:hAnsi="Arial" w:cs="Arial"/>
          <w:b/>
        </w:rPr>
        <w:t>VALOR AGREGADO (</w:t>
      </w:r>
      <w:r>
        <w:rPr>
          <w:rFonts w:ascii="Arial" w:hAnsi="Arial" w:cs="Arial"/>
          <w:b/>
        </w:rPr>
        <w:t>1</w:t>
      </w:r>
      <w:r w:rsidRPr="000C54BF">
        <w:rPr>
          <w:rFonts w:ascii="Arial" w:hAnsi="Arial" w:cs="Arial"/>
          <w:b/>
        </w:rPr>
        <w:t xml:space="preserve">0%): </w:t>
      </w:r>
      <w:r w:rsidRPr="000C54BF">
        <w:rPr>
          <w:rFonts w:ascii="Arial" w:hAnsi="Arial" w:cs="Arial"/>
        </w:rPr>
        <w:t>El valor agregado se refiere a un valor que de no ser suministrado por el proveedor debería ser contratado y/o pagado por COTECMAR, el valor agregado debe ser cuantificable, justificado y con los debidos soportes.</w:t>
      </w:r>
    </w:p>
    <w:tbl>
      <w:tblPr>
        <w:tblStyle w:val="Tablaconcuadrcula"/>
        <w:tblW w:w="0" w:type="auto"/>
        <w:tblLook w:val="04A0" w:firstRow="1" w:lastRow="0" w:firstColumn="1" w:lastColumn="0" w:noHBand="0" w:noVBand="1"/>
      </w:tblPr>
      <w:tblGrid>
        <w:gridCol w:w="5807"/>
        <w:gridCol w:w="3023"/>
      </w:tblGrid>
      <w:tr w:rsidR="00326D8E" w:rsidRPr="00DC4E86" w14:paraId="18EE90D0" w14:textId="77777777" w:rsidTr="00FC02AD">
        <w:tc>
          <w:tcPr>
            <w:tcW w:w="5807" w:type="dxa"/>
            <w:shd w:val="clear" w:color="auto" w:fill="A6A6A6" w:themeFill="background1" w:themeFillShade="A6"/>
          </w:tcPr>
          <w:p w14:paraId="0178FF9E" w14:textId="77777777" w:rsidR="00326D8E" w:rsidRPr="00DC4E86" w:rsidRDefault="00326D8E" w:rsidP="00FC02AD">
            <w:pPr>
              <w:autoSpaceDE w:val="0"/>
              <w:autoSpaceDN w:val="0"/>
              <w:adjustRightInd w:val="0"/>
              <w:jc w:val="center"/>
              <w:rPr>
                <w:rFonts w:ascii="Arial" w:hAnsi="Arial" w:cs="Arial"/>
                <w:b/>
                <w:sz w:val="22"/>
                <w:lang w:val="es-CO"/>
              </w:rPr>
            </w:pPr>
            <w:r w:rsidRPr="00DC4E86">
              <w:rPr>
                <w:rFonts w:ascii="Arial" w:hAnsi="Arial" w:cs="Arial"/>
                <w:b/>
                <w:sz w:val="22"/>
                <w:lang w:val="es-CO"/>
              </w:rPr>
              <w:t>VALOR AGREGADO</w:t>
            </w:r>
          </w:p>
        </w:tc>
        <w:tc>
          <w:tcPr>
            <w:tcW w:w="3023" w:type="dxa"/>
            <w:shd w:val="clear" w:color="auto" w:fill="A6A6A6" w:themeFill="background1" w:themeFillShade="A6"/>
          </w:tcPr>
          <w:p w14:paraId="19F2F6B0" w14:textId="77777777" w:rsidR="00326D8E" w:rsidRPr="00DC4E86" w:rsidRDefault="00326D8E" w:rsidP="00FC02AD">
            <w:pPr>
              <w:autoSpaceDE w:val="0"/>
              <w:autoSpaceDN w:val="0"/>
              <w:adjustRightInd w:val="0"/>
              <w:jc w:val="center"/>
              <w:rPr>
                <w:rFonts w:ascii="Arial" w:hAnsi="Arial" w:cs="Arial"/>
                <w:b/>
                <w:sz w:val="22"/>
                <w:lang w:val="es-CO"/>
              </w:rPr>
            </w:pPr>
            <w:r w:rsidRPr="00DC4E86">
              <w:rPr>
                <w:rFonts w:ascii="Arial" w:hAnsi="Arial" w:cs="Arial"/>
                <w:b/>
                <w:sz w:val="22"/>
                <w:lang w:val="es-CO"/>
              </w:rPr>
              <w:t>COSTO</w:t>
            </w:r>
          </w:p>
        </w:tc>
      </w:tr>
      <w:tr w:rsidR="00326D8E" w:rsidRPr="00DC4E86" w14:paraId="06417115" w14:textId="77777777" w:rsidTr="00FC02AD">
        <w:trPr>
          <w:trHeight w:val="651"/>
        </w:trPr>
        <w:tc>
          <w:tcPr>
            <w:tcW w:w="5807" w:type="dxa"/>
          </w:tcPr>
          <w:p w14:paraId="1336367F" w14:textId="77777777" w:rsidR="00326D8E" w:rsidRPr="00DC4E86" w:rsidRDefault="00326D8E" w:rsidP="00FC02AD">
            <w:pPr>
              <w:autoSpaceDE w:val="0"/>
              <w:autoSpaceDN w:val="0"/>
              <w:adjustRightInd w:val="0"/>
              <w:jc w:val="both"/>
              <w:rPr>
                <w:rFonts w:ascii="Arial" w:hAnsi="Arial" w:cs="Arial"/>
                <w:color w:val="FF0000"/>
                <w:sz w:val="22"/>
                <w:lang w:val="es-CO"/>
              </w:rPr>
            </w:pPr>
            <w:r w:rsidRPr="00DC4E86">
              <w:rPr>
                <w:rFonts w:ascii="Arial" w:hAnsi="Arial" w:cs="Arial"/>
                <w:color w:val="FF0000"/>
                <w:sz w:val="22"/>
                <w:lang w:val="es-CO"/>
              </w:rPr>
              <w:t>El oferente deberá indicar cual es el valor agregado de su oferta, justificarlo, indicar el alcance y los costos de este.</w:t>
            </w:r>
          </w:p>
          <w:p w14:paraId="21D56770" w14:textId="77777777" w:rsidR="00326D8E" w:rsidRPr="00DC4E86" w:rsidRDefault="00326D8E" w:rsidP="00FC02AD">
            <w:pPr>
              <w:autoSpaceDE w:val="0"/>
              <w:autoSpaceDN w:val="0"/>
              <w:adjustRightInd w:val="0"/>
              <w:jc w:val="both"/>
              <w:rPr>
                <w:rFonts w:ascii="Arial" w:hAnsi="Arial" w:cs="Arial"/>
                <w:color w:val="FF0000"/>
                <w:sz w:val="22"/>
                <w:lang w:val="es-CO"/>
              </w:rPr>
            </w:pPr>
          </w:p>
          <w:p w14:paraId="12EE05D9" w14:textId="77777777" w:rsidR="00326D8E" w:rsidRPr="00A22808" w:rsidRDefault="00326D8E" w:rsidP="00FC02AD">
            <w:pPr>
              <w:autoSpaceDE w:val="0"/>
              <w:autoSpaceDN w:val="0"/>
              <w:adjustRightInd w:val="0"/>
              <w:jc w:val="both"/>
              <w:rPr>
                <w:rFonts w:ascii="Arial" w:hAnsi="Arial" w:cs="Arial"/>
                <w:color w:val="FF0000"/>
                <w:sz w:val="22"/>
                <w:lang w:val="es-CO"/>
              </w:rPr>
            </w:pPr>
            <w:r w:rsidRPr="00DC4E86">
              <w:rPr>
                <w:rFonts w:ascii="Arial" w:hAnsi="Arial" w:cs="Arial"/>
                <w:color w:val="FF0000"/>
                <w:sz w:val="22"/>
                <w:lang w:val="es-CO"/>
              </w:rPr>
              <w:t xml:space="preserve">El valor agregado debe ser de acuerdo con el objeto del contrato y debe ir en pro del mejoramiento y optimización de los recursos de la Corporación. </w:t>
            </w:r>
          </w:p>
        </w:tc>
        <w:tc>
          <w:tcPr>
            <w:tcW w:w="3023" w:type="dxa"/>
          </w:tcPr>
          <w:p w14:paraId="506322F8" w14:textId="77777777" w:rsidR="00326D8E" w:rsidRPr="00DC4E86" w:rsidRDefault="00326D8E" w:rsidP="00FC02AD">
            <w:pPr>
              <w:autoSpaceDE w:val="0"/>
              <w:autoSpaceDN w:val="0"/>
              <w:adjustRightInd w:val="0"/>
              <w:jc w:val="both"/>
              <w:rPr>
                <w:rFonts w:ascii="Arial" w:hAnsi="Arial" w:cs="Arial"/>
                <w:sz w:val="22"/>
                <w:lang w:val="es-CO"/>
              </w:rPr>
            </w:pPr>
          </w:p>
        </w:tc>
      </w:tr>
    </w:tbl>
    <w:p w14:paraId="6DD06D4D" w14:textId="77777777" w:rsidR="00326D8E" w:rsidRPr="00C56867" w:rsidRDefault="00326D8E" w:rsidP="006C50E9">
      <w:pPr>
        <w:pStyle w:val="Prrafodelista"/>
        <w:autoSpaceDE w:val="0"/>
        <w:autoSpaceDN w:val="0"/>
        <w:adjustRightInd w:val="0"/>
        <w:spacing w:after="0"/>
        <w:jc w:val="both"/>
        <w:rPr>
          <w:rFonts w:ascii="Arial" w:hAnsi="Arial" w:cs="Arial"/>
          <w:i/>
        </w:rPr>
      </w:pPr>
    </w:p>
    <w:p w14:paraId="7E76C4BD" w14:textId="24130450" w:rsidR="00AD5F13" w:rsidRPr="00326D8E" w:rsidRDefault="00326D8E" w:rsidP="00326D8E">
      <w:pPr>
        <w:autoSpaceDE w:val="0"/>
        <w:autoSpaceDN w:val="0"/>
        <w:adjustRightInd w:val="0"/>
        <w:jc w:val="both"/>
        <w:rPr>
          <w:rFonts w:ascii="Arial" w:hAnsi="Arial" w:cs="Arial"/>
          <w:bCs/>
        </w:rPr>
      </w:pPr>
      <w:r>
        <w:rPr>
          <w:rFonts w:ascii="Arial" w:hAnsi="Arial" w:cs="Arial"/>
          <w:b/>
        </w:rPr>
        <w:t xml:space="preserve">Nota: </w:t>
      </w:r>
      <w:r>
        <w:rPr>
          <w:rFonts w:ascii="Arial" w:hAnsi="Arial" w:cs="Arial"/>
          <w:bCs/>
        </w:rPr>
        <w:t xml:space="preserve">Se recomienda que los valores agregados vayan enfocados a ofrecer un amplio portafolio de asesorías, charlas técnicas, estrategias innovadoras de </w:t>
      </w:r>
      <w:r>
        <w:rPr>
          <w:rFonts w:ascii="Arial" w:hAnsi="Arial" w:cs="Arial"/>
          <w:bCs/>
        </w:rPr>
        <w:lastRenderedPageBreak/>
        <w:t xml:space="preserve">abastecimiento, almacenes automáticos, máquinas dispensadoras y servicio postventa.  </w:t>
      </w:r>
    </w:p>
    <w:p w14:paraId="2D667B1A" w14:textId="55FFC320" w:rsidR="00703FD2" w:rsidRPr="007E0DB9" w:rsidRDefault="00D15724" w:rsidP="000942BD">
      <w:pPr>
        <w:pStyle w:val="Ttulo3"/>
        <w:numPr>
          <w:ilvl w:val="1"/>
          <w:numId w:val="14"/>
        </w:numPr>
        <w:ind w:left="709"/>
        <w:jc w:val="both"/>
      </w:pPr>
      <w:bookmarkStart w:id="303" w:name="_Procedimiento_Para_la"/>
      <w:bookmarkStart w:id="304" w:name="_Toc291487259"/>
      <w:bookmarkStart w:id="305" w:name="_Toc324422410"/>
      <w:bookmarkStart w:id="306" w:name="_Toc324520164"/>
      <w:bookmarkStart w:id="307" w:name="_Toc355688541"/>
      <w:bookmarkStart w:id="308" w:name="_Toc20310029"/>
      <w:bookmarkEnd w:id="301"/>
      <w:bookmarkEnd w:id="302"/>
      <w:bookmarkEnd w:id="303"/>
      <w:r w:rsidRPr="007E0DB9">
        <w:t>NEGOCIACIÓN</w:t>
      </w:r>
      <w:bookmarkEnd w:id="304"/>
      <w:bookmarkEnd w:id="305"/>
      <w:bookmarkEnd w:id="306"/>
      <w:bookmarkEnd w:id="307"/>
      <w:r w:rsidR="00C05980">
        <w:t xml:space="preserve"> (Opcional)</w:t>
      </w:r>
      <w:bookmarkEnd w:id="308"/>
      <w:r w:rsidR="00C05980">
        <w:t xml:space="preserve"> </w:t>
      </w:r>
    </w:p>
    <w:p w14:paraId="4F8D5269" w14:textId="77777777" w:rsidR="00D15724" w:rsidRPr="009861C5" w:rsidRDefault="00D15724" w:rsidP="00703FD2">
      <w:pPr>
        <w:autoSpaceDE w:val="0"/>
        <w:autoSpaceDN w:val="0"/>
        <w:adjustRightInd w:val="0"/>
        <w:ind w:left="576"/>
        <w:jc w:val="both"/>
        <w:rPr>
          <w:rFonts w:ascii="Arial" w:hAnsi="Arial" w:cs="Arial"/>
          <w:b/>
          <w:sz w:val="22"/>
          <w:szCs w:val="22"/>
        </w:rPr>
      </w:pPr>
    </w:p>
    <w:p w14:paraId="7B9F684C" w14:textId="77777777" w:rsidR="00D15724" w:rsidRPr="009861C5" w:rsidRDefault="00D15724" w:rsidP="00D15724">
      <w:pPr>
        <w:tabs>
          <w:tab w:val="left" w:pos="567"/>
        </w:tabs>
        <w:jc w:val="both"/>
        <w:rPr>
          <w:rFonts w:ascii="Arial" w:hAnsi="Arial" w:cs="Arial"/>
          <w:sz w:val="22"/>
          <w:szCs w:val="22"/>
          <w:lang w:val="es-CO"/>
        </w:rPr>
      </w:pPr>
      <w:r w:rsidRPr="009861C5">
        <w:rPr>
          <w:rFonts w:ascii="Arial" w:hAnsi="Arial" w:cs="Arial"/>
          <w:sz w:val="22"/>
          <w:szCs w:val="22"/>
          <w:lang w:val="es-CO"/>
        </w:rPr>
        <w:t xml:space="preserve">Dentro del término previsto para la evaluación de las Ofertas, el que se entiende comprendido entre la fecha de apertura de Ofertas y la fecha señalada en el cronograma para la </w:t>
      </w:r>
      <w:r w:rsidR="000704FE" w:rsidRPr="009861C5">
        <w:rPr>
          <w:rFonts w:ascii="Arial" w:hAnsi="Arial" w:cs="Arial"/>
          <w:sz w:val="22"/>
          <w:szCs w:val="22"/>
          <w:lang w:val="es-CO"/>
        </w:rPr>
        <w:t>asigna</w:t>
      </w:r>
      <w:r w:rsidRPr="009861C5">
        <w:rPr>
          <w:rFonts w:ascii="Arial" w:hAnsi="Arial" w:cs="Arial"/>
          <w:sz w:val="22"/>
          <w:szCs w:val="22"/>
          <w:lang w:val="es-CO"/>
        </w:rPr>
        <w:t xml:space="preserve">ción del contrato, COTECMAR </w:t>
      </w:r>
      <w:r w:rsidR="00871DA7">
        <w:rPr>
          <w:rFonts w:ascii="Arial" w:hAnsi="Arial" w:cs="Arial"/>
          <w:sz w:val="22"/>
          <w:szCs w:val="22"/>
          <w:lang w:val="es-CO"/>
        </w:rPr>
        <w:t>podrá entrar en un periodo de negociación</w:t>
      </w:r>
      <w:r w:rsidRPr="009861C5">
        <w:rPr>
          <w:rFonts w:ascii="Arial" w:hAnsi="Arial" w:cs="Arial"/>
          <w:sz w:val="22"/>
          <w:szCs w:val="22"/>
          <w:lang w:val="es-CO"/>
        </w:rPr>
        <w:t xml:space="preserve"> de cada Oferta </w:t>
      </w:r>
      <w:r w:rsidR="00871DA7">
        <w:rPr>
          <w:rFonts w:ascii="Arial" w:hAnsi="Arial" w:cs="Arial"/>
          <w:sz w:val="22"/>
          <w:szCs w:val="22"/>
          <w:lang w:val="es-CO"/>
        </w:rPr>
        <w:t>de carácter</w:t>
      </w:r>
      <w:r w:rsidR="00F15687" w:rsidRPr="006807A2">
        <w:rPr>
          <w:rFonts w:ascii="Arial" w:hAnsi="Arial" w:cs="Arial"/>
          <w:sz w:val="22"/>
          <w:szCs w:val="22"/>
          <w:lang w:val="es-CO"/>
        </w:rPr>
        <w:t xml:space="preserve"> </w:t>
      </w:r>
      <w:r w:rsidR="00F15687">
        <w:rPr>
          <w:rFonts w:ascii="Arial" w:hAnsi="Arial" w:cs="Arial"/>
          <w:sz w:val="22"/>
          <w:szCs w:val="22"/>
          <w:lang w:val="es-CO"/>
        </w:rPr>
        <w:t>e</w:t>
      </w:r>
      <w:r w:rsidR="00F15687" w:rsidRPr="006807A2">
        <w:rPr>
          <w:rFonts w:ascii="Arial" w:hAnsi="Arial" w:cs="Arial"/>
          <w:sz w:val="22"/>
          <w:szCs w:val="22"/>
          <w:lang w:val="es-CO"/>
        </w:rPr>
        <w:t>legible</w:t>
      </w:r>
      <w:r w:rsidR="00F15687" w:rsidRPr="009861C5">
        <w:rPr>
          <w:rFonts w:ascii="Arial" w:hAnsi="Arial" w:cs="Arial"/>
          <w:sz w:val="22"/>
          <w:szCs w:val="22"/>
          <w:lang w:val="es-CO"/>
        </w:rPr>
        <w:t xml:space="preserve"> </w:t>
      </w:r>
      <w:r w:rsidRPr="009861C5">
        <w:rPr>
          <w:rFonts w:ascii="Arial" w:hAnsi="Arial" w:cs="Arial"/>
          <w:sz w:val="22"/>
          <w:szCs w:val="22"/>
          <w:lang w:val="es-CO"/>
        </w:rPr>
        <w:t>y efectuará la</w:t>
      </w:r>
      <w:r w:rsidR="00E46E8F">
        <w:rPr>
          <w:rFonts w:ascii="Arial" w:hAnsi="Arial" w:cs="Arial"/>
          <w:sz w:val="22"/>
          <w:szCs w:val="22"/>
          <w:lang w:val="es-CO"/>
        </w:rPr>
        <w:t>s</w:t>
      </w:r>
      <w:r w:rsidRPr="009861C5">
        <w:rPr>
          <w:rFonts w:ascii="Arial" w:hAnsi="Arial" w:cs="Arial"/>
          <w:sz w:val="22"/>
          <w:szCs w:val="22"/>
          <w:lang w:val="es-CO"/>
        </w:rPr>
        <w:t xml:space="preserve"> evaluaci</w:t>
      </w:r>
      <w:r w:rsidR="00E46E8F">
        <w:rPr>
          <w:rFonts w:ascii="Arial" w:hAnsi="Arial" w:cs="Arial"/>
          <w:sz w:val="22"/>
          <w:szCs w:val="22"/>
          <w:lang w:val="es-CO"/>
        </w:rPr>
        <w:t>ones</w:t>
      </w:r>
      <w:r w:rsidRPr="009861C5">
        <w:rPr>
          <w:rFonts w:ascii="Arial" w:hAnsi="Arial" w:cs="Arial"/>
          <w:sz w:val="22"/>
          <w:szCs w:val="22"/>
          <w:lang w:val="es-CO"/>
        </w:rPr>
        <w:t xml:space="preserve"> respectiva</w:t>
      </w:r>
      <w:r w:rsidR="00E46E8F">
        <w:rPr>
          <w:rFonts w:ascii="Arial" w:hAnsi="Arial" w:cs="Arial"/>
          <w:sz w:val="22"/>
          <w:szCs w:val="22"/>
          <w:lang w:val="es-CO"/>
        </w:rPr>
        <w:t>s</w:t>
      </w:r>
      <w:r w:rsidRPr="009861C5">
        <w:rPr>
          <w:rFonts w:ascii="Arial" w:hAnsi="Arial" w:cs="Arial"/>
          <w:sz w:val="22"/>
          <w:szCs w:val="22"/>
          <w:lang w:val="es-CO"/>
        </w:rPr>
        <w:t xml:space="preserve"> conforme a lo indicado en el presente capítulo.</w:t>
      </w:r>
    </w:p>
    <w:p w14:paraId="2D7129DD" w14:textId="77777777" w:rsidR="00D15724" w:rsidRPr="009861C5" w:rsidRDefault="00D15724" w:rsidP="000D131D">
      <w:pPr>
        <w:autoSpaceDE w:val="0"/>
        <w:autoSpaceDN w:val="0"/>
        <w:adjustRightInd w:val="0"/>
        <w:jc w:val="both"/>
        <w:rPr>
          <w:rFonts w:ascii="Arial" w:hAnsi="Arial" w:cs="Arial"/>
          <w:sz w:val="22"/>
          <w:szCs w:val="22"/>
          <w:lang w:val="es-CO"/>
        </w:rPr>
      </w:pPr>
    </w:p>
    <w:p w14:paraId="695FDFAB" w14:textId="77777777" w:rsidR="00D15724" w:rsidRDefault="00D15724" w:rsidP="00D15724">
      <w:pPr>
        <w:tabs>
          <w:tab w:val="num" w:pos="0"/>
          <w:tab w:val="left" w:pos="567"/>
        </w:tabs>
        <w:jc w:val="both"/>
        <w:rPr>
          <w:rFonts w:ascii="Arial" w:hAnsi="Arial" w:cs="Arial"/>
          <w:sz w:val="22"/>
          <w:szCs w:val="22"/>
        </w:rPr>
      </w:pPr>
      <w:r w:rsidRPr="009861C5">
        <w:rPr>
          <w:rFonts w:ascii="Arial" w:hAnsi="Arial" w:cs="Arial"/>
          <w:sz w:val="22"/>
          <w:szCs w:val="22"/>
        </w:rPr>
        <w:t xml:space="preserve">Una vez iniciada la fase de negociación, COTECMAR enviará </w:t>
      </w:r>
      <w:r w:rsidR="002A42FA">
        <w:rPr>
          <w:rFonts w:ascii="Arial" w:hAnsi="Arial" w:cs="Arial"/>
          <w:sz w:val="22"/>
          <w:szCs w:val="22"/>
        </w:rPr>
        <w:t xml:space="preserve">la citación </w:t>
      </w:r>
      <w:r w:rsidRPr="009861C5">
        <w:rPr>
          <w:rFonts w:ascii="Arial" w:hAnsi="Arial" w:cs="Arial"/>
          <w:sz w:val="22"/>
          <w:szCs w:val="22"/>
        </w:rPr>
        <w:t xml:space="preserve">por escrito mediante correo electrónico a todos y cada uno de los Oferentes cuyas Ofertas </w:t>
      </w:r>
      <w:r w:rsidR="00E46E8F">
        <w:rPr>
          <w:rFonts w:ascii="Arial" w:hAnsi="Arial" w:cs="Arial"/>
          <w:sz w:val="22"/>
          <w:szCs w:val="22"/>
        </w:rPr>
        <w:t>fueron preseleccionadas</w:t>
      </w:r>
      <w:r w:rsidR="002A42FA">
        <w:rPr>
          <w:rFonts w:ascii="Arial" w:hAnsi="Arial" w:cs="Arial"/>
          <w:sz w:val="22"/>
          <w:szCs w:val="22"/>
        </w:rPr>
        <w:t xml:space="preserve"> y</w:t>
      </w:r>
      <w:r w:rsidRPr="009861C5">
        <w:rPr>
          <w:rFonts w:ascii="Arial" w:hAnsi="Arial" w:cs="Arial"/>
          <w:sz w:val="22"/>
          <w:szCs w:val="22"/>
        </w:rPr>
        <w:t xml:space="preserve"> </w:t>
      </w:r>
      <w:r w:rsidR="00E46E8F">
        <w:rPr>
          <w:rFonts w:ascii="Arial" w:hAnsi="Arial" w:cs="Arial"/>
          <w:sz w:val="22"/>
          <w:szCs w:val="22"/>
        </w:rPr>
        <w:t xml:space="preserve">con las cuales se surtirá </w:t>
      </w:r>
      <w:r w:rsidR="002A42FA">
        <w:rPr>
          <w:rFonts w:ascii="Arial" w:hAnsi="Arial" w:cs="Arial"/>
          <w:sz w:val="22"/>
          <w:szCs w:val="22"/>
        </w:rPr>
        <w:t xml:space="preserve">de forma individual </w:t>
      </w:r>
      <w:r w:rsidR="00E46E8F">
        <w:rPr>
          <w:rFonts w:ascii="Arial" w:hAnsi="Arial" w:cs="Arial"/>
          <w:sz w:val="22"/>
          <w:szCs w:val="22"/>
        </w:rPr>
        <w:t>la correspondiente negociación.</w:t>
      </w:r>
    </w:p>
    <w:p w14:paraId="1E14A1E7" w14:textId="77777777" w:rsidR="00CC1F13" w:rsidRPr="009861C5" w:rsidRDefault="00CC1F13" w:rsidP="00D15724">
      <w:pPr>
        <w:tabs>
          <w:tab w:val="num" w:pos="0"/>
          <w:tab w:val="left" w:pos="567"/>
        </w:tabs>
        <w:jc w:val="both"/>
        <w:rPr>
          <w:rFonts w:ascii="Arial" w:hAnsi="Arial" w:cs="Arial"/>
          <w:sz w:val="22"/>
          <w:szCs w:val="22"/>
        </w:rPr>
      </w:pPr>
    </w:p>
    <w:p w14:paraId="7B50341E" w14:textId="4FED7B6A" w:rsidR="002A41CB" w:rsidRDefault="00E15912" w:rsidP="00D15724">
      <w:pPr>
        <w:tabs>
          <w:tab w:val="num" w:pos="0"/>
          <w:tab w:val="left" w:pos="567"/>
        </w:tabs>
        <w:jc w:val="both"/>
        <w:rPr>
          <w:rFonts w:ascii="Arial" w:hAnsi="Arial" w:cs="Arial"/>
          <w:sz w:val="22"/>
          <w:szCs w:val="22"/>
        </w:rPr>
      </w:pPr>
      <w:r w:rsidRPr="009861C5">
        <w:rPr>
          <w:rFonts w:ascii="Arial" w:hAnsi="Arial" w:cs="Arial"/>
          <w:sz w:val="22"/>
          <w:szCs w:val="22"/>
        </w:rPr>
        <w:t>En la negociación</w:t>
      </w:r>
      <w:r w:rsidR="00D15724" w:rsidRPr="009861C5">
        <w:rPr>
          <w:rFonts w:ascii="Arial" w:hAnsi="Arial" w:cs="Arial"/>
          <w:sz w:val="22"/>
          <w:szCs w:val="22"/>
        </w:rPr>
        <w:t>, se tomará</w:t>
      </w:r>
      <w:r w:rsidR="00E46E8F">
        <w:rPr>
          <w:rFonts w:ascii="Arial" w:hAnsi="Arial" w:cs="Arial"/>
          <w:sz w:val="22"/>
          <w:szCs w:val="22"/>
        </w:rPr>
        <w:t>n</w:t>
      </w:r>
      <w:r w:rsidR="00D15724" w:rsidRPr="009861C5">
        <w:rPr>
          <w:rFonts w:ascii="Arial" w:hAnsi="Arial" w:cs="Arial"/>
          <w:sz w:val="22"/>
          <w:szCs w:val="22"/>
        </w:rPr>
        <w:t xml:space="preserve"> como base o como postura inicial, las Ofertas aceptadas</w:t>
      </w:r>
      <w:r w:rsidR="00E46E8F">
        <w:rPr>
          <w:rFonts w:ascii="Arial" w:hAnsi="Arial" w:cs="Arial"/>
          <w:sz w:val="22"/>
          <w:szCs w:val="22"/>
        </w:rPr>
        <w:t xml:space="preserve"> y evaluadas</w:t>
      </w:r>
      <w:r w:rsidR="00D15724" w:rsidRPr="009861C5">
        <w:rPr>
          <w:rFonts w:ascii="Arial" w:hAnsi="Arial" w:cs="Arial"/>
          <w:sz w:val="22"/>
          <w:szCs w:val="22"/>
        </w:rPr>
        <w:t xml:space="preserve"> por COTECMAR</w:t>
      </w:r>
      <w:r w:rsidR="00E46E8F">
        <w:rPr>
          <w:rFonts w:ascii="Arial" w:hAnsi="Arial" w:cs="Arial"/>
          <w:sz w:val="22"/>
          <w:szCs w:val="22"/>
        </w:rPr>
        <w:t>, las cuales se mejorarán en los aspectos que COTECMAR estime conveniente o necesario, de cara a sus necesidades</w:t>
      </w:r>
      <w:r w:rsidR="006D6E59">
        <w:rPr>
          <w:rFonts w:ascii="Arial" w:hAnsi="Arial" w:cs="Arial"/>
          <w:sz w:val="22"/>
          <w:szCs w:val="22"/>
        </w:rPr>
        <w:t>,</w:t>
      </w:r>
      <w:r w:rsidR="00E46E8F">
        <w:rPr>
          <w:rFonts w:ascii="Arial" w:hAnsi="Arial" w:cs="Arial"/>
          <w:sz w:val="22"/>
          <w:szCs w:val="22"/>
        </w:rPr>
        <w:t xml:space="preserve"> </w:t>
      </w:r>
      <w:r w:rsidR="002A42FA">
        <w:rPr>
          <w:rFonts w:ascii="Arial" w:hAnsi="Arial" w:cs="Arial"/>
          <w:sz w:val="22"/>
          <w:szCs w:val="22"/>
        </w:rPr>
        <w:t xml:space="preserve">la naturaleza, </w:t>
      </w:r>
      <w:r w:rsidR="006D6E59">
        <w:rPr>
          <w:rFonts w:ascii="Arial" w:hAnsi="Arial" w:cs="Arial"/>
          <w:sz w:val="22"/>
          <w:szCs w:val="22"/>
        </w:rPr>
        <w:t>condiciones,</w:t>
      </w:r>
      <w:r w:rsidR="002A42FA">
        <w:rPr>
          <w:rFonts w:ascii="Arial" w:hAnsi="Arial" w:cs="Arial"/>
          <w:sz w:val="22"/>
          <w:szCs w:val="22"/>
        </w:rPr>
        <w:t xml:space="preserve"> características o particularidades </w:t>
      </w:r>
      <w:r w:rsidR="00E46E8F">
        <w:rPr>
          <w:rFonts w:ascii="Arial" w:hAnsi="Arial" w:cs="Arial"/>
          <w:sz w:val="22"/>
          <w:szCs w:val="22"/>
        </w:rPr>
        <w:t>del servicio a contratar</w:t>
      </w:r>
      <w:r w:rsidR="002A42FA">
        <w:rPr>
          <w:rFonts w:ascii="Arial" w:hAnsi="Arial" w:cs="Arial"/>
          <w:sz w:val="22"/>
          <w:szCs w:val="22"/>
        </w:rPr>
        <w:t>.</w:t>
      </w:r>
      <w:r w:rsidR="00BD6A7C">
        <w:rPr>
          <w:rFonts w:ascii="Arial" w:hAnsi="Arial" w:cs="Arial"/>
          <w:sz w:val="22"/>
          <w:szCs w:val="22"/>
        </w:rPr>
        <w:t xml:space="preserve"> </w:t>
      </w:r>
    </w:p>
    <w:p w14:paraId="64A474B6" w14:textId="77777777" w:rsidR="00C05980" w:rsidRDefault="00C05980" w:rsidP="00D15724">
      <w:pPr>
        <w:tabs>
          <w:tab w:val="num" w:pos="0"/>
          <w:tab w:val="left" w:pos="567"/>
        </w:tabs>
        <w:jc w:val="both"/>
        <w:rPr>
          <w:rFonts w:ascii="Arial" w:hAnsi="Arial" w:cs="Arial"/>
          <w:sz w:val="22"/>
          <w:szCs w:val="22"/>
        </w:rPr>
      </w:pPr>
    </w:p>
    <w:p w14:paraId="4EEC505E" w14:textId="79DF8284" w:rsidR="00BD6A7C" w:rsidRDefault="002A42FA" w:rsidP="00BD6A7C">
      <w:pPr>
        <w:tabs>
          <w:tab w:val="num" w:pos="0"/>
          <w:tab w:val="left" w:pos="567"/>
        </w:tabs>
        <w:jc w:val="both"/>
        <w:rPr>
          <w:rFonts w:ascii="Arial" w:hAnsi="Arial" w:cs="Arial"/>
          <w:sz w:val="22"/>
          <w:szCs w:val="22"/>
        </w:rPr>
      </w:pPr>
      <w:r>
        <w:rPr>
          <w:rFonts w:ascii="Arial" w:hAnsi="Arial" w:cs="Arial"/>
          <w:sz w:val="22"/>
          <w:szCs w:val="22"/>
        </w:rPr>
        <w:t>COTECMAR podrá convocar a etapa de negociación a un</w:t>
      </w:r>
      <w:r w:rsidR="00BD6A7C">
        <w:rPr>
          <w:rFonts w:ascii="Arial" w:hAnsi="Arial" w:cs="Arial"/>
          <w:sz w:val="22"/>
          <w:szCs w:val="22"/>
        </w:rPr>
        <w:t>o</w:t>
      </w:r>
      <w:r>
        <w:rPr>
          <w:rFonts w:ascii="Arial" w:hAnsi="Arial" w:cs="Arial"/>
          <w:sz w:val="22"/>
          <w:szCs w:val="22"/>
        </w:rPr>
        <w:t xml:space="preserve"> o más oferentes preseleccionados, así como </w:t>
      </w:r>
      <w:r w:rsidRPr="00C05980">
        <w:rPr>
          <w:rFonts w:ascii="Arial" w:hAnsi="Arial" w:cs="Arial"/>
          <w:b/>
          <w:sz w:val="22"/>
          <w:szCs w:val="22"/>
        </w:rPr>
        <w:t>se reserva el derecho de no surtir dicha etapa dentro del proceso de selección adelantado.</w:t>
      </w:r>
      <w:r w:rsidR="00BD6A7C">
        <w:rPr>
          <w:rFonts w:ascii="Arial" w:hAnsi="Arial" w:cs="Arial"/>
          <w:sz w:val="22"/>
          <w:szCs w:val="22"/>
        </w:rPr>
        <w:t xml:space="preserve"> </w:t>
      </w:r>
    </w:p>
    <w:p w14:paraId="5AD40E86" w14:textId="77777777" w:rsidR="00F1048A" w:rsidRDefault="00F1048A" w:rsidP="00BD6A7C">
      <w:pPr>
        <w:tabs>
          <w:tab w:val="num" w:pos="0"/>
          <w:tab w:val="left" w:pos="567"/>
        </w:tabs>
        <w:jc w:val="both"/>
        <w:rPr>
          <w:rFonts w:ascii="Arial" w:hAnsi="Arial" w:cs="Arial"/>
          <w:sz w:val="22"/>
          <w:szCs w:val="22"/>
        </w:rPr>
      </w:pPr>
    </w:p>
    <w:p w14:paraId="143E057F" w14:textId="77777777" w:rsidR="00BD6A7C" w:rsidRDefault="00F1048A" w:rsidP="00BD6A7C">
      <w:pPr>
        <w:tabs>
          <w:tab w:val="num" w:pos="0"/>
          <w:tab w:val="left" w:pos="567"/>
        </w:tabs>
        <w:jc w:val="both"/>
        <w:rPr>
          <w:rFonts w:ascii="Arial" w:hAnsi="Arial" w:cs="Arial"/>
          <w:sz w:val="22"/>
          <w:szCs w:val="22"/>
        </w:rPr>
      </w:pPr>
      <w:r>
        <w:rPr>
          <w:rFonts w:ascii="Arial" w:hAnsi="Arial" w:cs="Arial"/>
          <w:sz w:val="22"/>
          <w:szCs w:val="22"/>
        </w:rPr>
        <w:t>E</w:t>
      </w:r>
      <w:r w:rsidR="00BD6A7C">
        <w:rPr>
          <w:rFonts w:ascii="Arial" w:hAnsi="Arial" w:cs="Arial"/>
          <w:sz w:val="22"/>
          <w:szCs w:val="22"/>
        </w:rPr>
        <w:t xml:space="preserve">n </w:t>
      </w:r>
      <w:r>
        <w:rPr>
          <w:rFonts w:ascii="Arial" w:hAnsi="Arial" w:cs="Arial"/>
          <w:sz w:val="22"/>
          <w:szCs w:val="22"/>
        </w:rPr>
        <w:t xml:space="preserve">caso de </w:t>
      </w:r>
      <w:r w:rsidR="00BD6A7C">
        <w:rPr>
          <w:rFonts w:ascii="Arial" w:hAnsi="Arial" w:cs="Arial"/>
          <w:sz w:val="22"/>
          <w:szCs w:val="22"/>
        </w:rPr>
        <w:t>presentarse un empate</w:t>
      </w:r>
      <w:r>
        <w:rPr>
          <w:rFonts w:ascii="Arial" w:hAnsi="Arial" w:cs="Arial"/>
          <w:sz w:val="22"/>
          <w:szCs w:val="22"/>
        </w:rPr>
        <w:t xml:space="preserve"> entre las ofertas presentadas por los oferentes</w:t>
      </w:r>
      <w:r w:rsidR="00BD6A7C">
        <w:rPr>
          <w:rFonts w:ascii="Arial" w:hAnsi="Arial" w:cs="Arial"/>
          <w:sz w:val="22"/>
          <w:szCs w:val="22"/>
        </w:rPr>
        <w:t xml:space="preserve">, COTECMAR notificará a los participantes </w:t>
      </w:r>
      <w:r w:rsidR="008C3BD8">
        <w:rPr>
          <w:rFonts w:ascii="Arial" w:hAnsi="Arial" w:cs="Arial"/>
          <w:sz w:val="22"/>
          <w:szCs w:val="22"/>
        </w:rPr>
        <w:t>el</w:t>
      </w:r>
      <w:r w:rsidR="00BD6A7C">
        <w:rPr>
          <w:rFonts w:ascii="Arial" w:hAnsi="Arial" w:cs="Arial"/>
          <w:sz w:val="22"/>
          <w:szCs w:val="22"/>
        </w:rPr>
        <w:t xml:space="preserve"> método de </w:t>
      </w:r>
      <w:r>
        <w:rPr>
          <w:rFonts w:ascii="Arial" w:hAnsi="Arial" w:cs="Arial"/>
          <w:sz w:val="22"/>
          <w:szCs w:val="22"/>
        </w:rPr>
        <w:t>evalu</w:t>
      </w:r>
      <w:r w:rsidR="00BD6A7C">
        <w:rPr>
          <w:rFonts w:ascii="Arial" w:hAnsi="Arial" w:cs="Arial"/>
          <w:sz w:val="22"/>
          <w:szCs w:val="22"/>
        </w:rPr>
        <w:t xml:space="preserve">ación </w:t>
      </w:r>
      <w:r>
        <w:rPr>
          <w:rFonts w:ascii="Arial" w:hAnsi="Arial" w:cs="Arial"/>
          <w:sz w:val="22"/>
          <w:szCs w:val="22"/>
        </w:rPr>
        <w:t>a partir de</w:t>
      </w:r>
      <w:r w:rsidR="008C3BD8">
        <w:rPr>
          <w:rFonts w:ascii="Arial" w:hAnsi="Arial" w:cs="Arial"/>
          <w:sz w:val="22"/>
          <w:szCs w:val="22"/>
        </w:rPr>
        <w:t xml:space="preserve"> la oferta con los</w:t>
      </w:r>
      <w:r w:rsidR="00BD6A7C">
        <w:rPr>
          <w:rFonts w:ascii="Arial" w:hAnsi="Arial" w:cs="Arial"/>
          <w:sz w:val="22"/>
          <w:szCs w:val="22"/>
        </w:rPr>
        <w:t xml:space="preserve"> valores agregados </w:t>
      </w:r>
      <w:r>
        <w:rPr>
          <w:rFonts w:ascii="Arial" w:hAnsi="Arial" w:cs="Arial"/>
          <w:sz w:val="22"/>
          <w:szCs w:val="22"/>
        </w:rPr>
        <w:t xml:space="preserve">que permitan </w:t>
      </w:r>
      <w:r w:rsidR="00BD6A7C">
        <w:rPr>
          <w:rFonts w:ascii="Arial" w:hAnsi="Arial" w:cs="Arial"/>
          <w:sz w:val="22"/>
          <w:szCs w:val="22"/>
        </w:rPr>
        <w:t>efectuar el desempate.</w:t>
      </w:r>
    </w:p>
    <w:p w14:paraId="4F6A4CD5" w14:textId="77777777" w:rsidR="00407016" w:rsidRPr="009861C5" w:rsidRDefault="000704FE" w:rsidP="000942BD">
      <w:pPr>
        <w:pStyle w:val="Ttulo3"/>
        <w:numPr>
          <w:ilvl w:val="1"/>
          <w:numId w:val="14"/>
        </w:numPr>
        <w:ind w:left="709"/>
        <w:jc w:val="both"/>
        <w:rPr>
          <w:iCs/>
        </w:rPr>
      </w:pPr>
      <w:bookmarkStart w:id="309" w:name="_Toc144010941"/>
      <w:bookmarkStart w:id="310" w:name="_Toc145494716"/>
      <w:bookmarkStart w:id="311" w:name="_Toc145495080"/>
      <w:bookmarkStart w:id="312" w:name="_Toc145407204"/>
      <w:bookmarkStart w:id="313" w:name="_Toc147913360"/>
      <w:bookmarkStart w:id="314" w:name="_Toc149486947"/>
      <w:bookmarkStart w:id="315" w:name="_Toc190174474"/>
      <w:bookmarkStart w:id="316" w:name="_Toc291487261"/>
      <w:bookmarkStart w:id="317" w:name="_Toc324422412"/>
      <w:bookmarkStart w:id="318" w:name="_Toc324520165"/>
      <w:bookmarkStart w:id="319" w:name="_Toc355688542"/>
      <w:bookmarkStart w:id="320" w:name="_Toc20310030"/>
      <w:r w:rsidRPr="009861C5">
        <w:rPr>
          <w:iCs/>
        </w:rPr>
        <w:t>ASIGNA</w:t>
      </w:r>
      <w:r w:rsidR="00407016" w:rsidRPr="009861C5">
        <w:rPr>
          <w:iCs/>
        </w:rPr>
        <w:t>CIÓN DEL CONTRATO</w:t>
      </w:r>
      <w:bookmarkEnd w:id="309"/>
      <w:bookmarkEnd w:id="310"/>
      <w:bookmarkEnd w:id="311"/>
      <w:bookmarkEnd w:id="312"/>
      <w:bookmarkEnd w:id="313"/>
      <w:bookmarkEnd w:id="314"/>
      <w:bookmarkEnd w:id="315"/>
      <w:bookmarkEnd w:id="316"/>
      <w:bookmarkEnd w:id="317"/>
      <w:bookmarkEnd w:id="318"/>
      <w:bookmarkEnd w:id="319"/>
      <w:bookmarkEnd w:id="320"/>
    </w:p>
    <w:p w14:paraId="3C127214" w14:textId="77777777" w:rsidR="00407016" w:rsidRPr="009861C5" w:rsidRDefault="00407016" w:rsidP="00407016">
      <w:pPr>
        <w:tabs>
          <w:tab w:val="num" w:pos="0"/>
          <w:tab w:val="left" w:pos="567"/>
        </w:tabs>
        <w:ind w:left="567"/>
        <w:jc w:val="both"/>
        <w:rPr>
          <w:rFonts w:ascii="Arial" w:hAnsi="Arial" w:cs="Arial"/>
          <w:sz w:val="22"/>
          <w:szCs w:val="22"/>
        </w:rPr>
      </w:pPr>
    </w:p>
    <w:p w14:paraId="2AAF35EB" w14:textId="77777777" w:rsidR="00D15724" w:rsidRDefault="00D15724" w:rsidP="00333314">
      <w:pPr>
        <w:pStyle w:val="Sangradetextonormal"/>
        <w:tabs>
          <w:tab w:val="num" w:pos="0"/>
          <w:tab w:val="left" w:pos="567"/>
        </w:tabs>
        <w:ind w:left="0"/>
        <w:rPr>
          <w:rFonts w:cs="Arial"/>
          <w:sz w:val="22"/>
          <w:szCs w:val="22"/>
        </w:rPr>
      </w:pPr>
      <w:bookmarkStart w:id="321" w:name="_Toc144010942"/>
      <w:bookmarkStart w:id="322" w:name="_Toc145494717"/>
      <w:bookmarkStart w:id="323" w:name="_Toc145495081"/>
      <w:bookmarkStart w:id="324" w:name="_Toc145407205"/>
      <w:bookmarkStart w:id="325" w:name="_Toc148168303"/>
      <w:bookmarkStart w:id="326" w:name="_Toc147913361"/>
      <w:bookmarkStart w:id="327" w:name="_Toc149486948"/>
      <w:r w:rsidRPr="009861C5">
        <w:rPr>
          <w:rFonts w:cs="Arial"/>
          <w:sz w:val="22"/>
          <w:szCs w:val="22"/>
        </w:rPr>
        <w:t xml:space="preserve">Agotadas las etapas </w:t>
      </w:r>
      <w:r w:rsidR="002A42FA">
        <w:rPr>
          <w:rFonts w:cs="Arial"/>
          <w:sz w:val="22"/>
          <w:szCs w:val="22"/>
        </w:rPr>
        <w:t>del proceso de selección,</w:t>
      </w:r>
      <w:r w:rsidRPr="009861C5">
        <w:rPr>
          <w:rFonts w:cs="Arial"/>
          <w:sz w:val="22"/>
          <w:szCs w:val="22"/>
        </w:rPr>
        <w:t xml:space="preserve"> COTECMAR </w:t>
      </w:r>
      <w:r w:rsidR="000704FE" w:rsidRPr="009861C5">
        <w:rPr>
          <w:rFonts w:cs="Arial"/>
          <w:sz w:val="22"/>
          <w:szCs w:val="22"/>
        </w:rPr>
        <w:t>asigna</w:t>
      </w:r>
      <w:r w:rsidRPr="009861C5">
        <w:rPr>
          <w:rFonts w:cs="Arial"/>
          <w:sz w:val="22"/>
          <w:szCs w:val="22"/>
        </w:rPr>
        <w:t>rá el Contrato.</w:t>
      </w:r>
      <w:r w:rsidR="00333314">
        <w:rPr>
          <w:rFonts w:cs="Arial"/>
          <w:sz w:val="22"/>
          <w:szCs w:val="22"/>
        </w:rPr>
        <w:t xml:space="preserve"> </w:t>
      </w:r>
      <w:r w:rsidRPr="009861C5">
        <w:rPr>
          <w:rFonts w:cs="Arial"/>
          <w:sz w:val="22"/>
          <w:szCs w:val="22"/>
        </w:rPr>
        <w:t xml:space="preserve">COTECMAR se reserva el derecho de aceptar o rechazar cualquier Oferta y de terminar el proceso de </w:t>
      </w:r>
      <w:r w:rsidR="00AB4B45" w:rsidRPr="009861C5">
        <w:rPr>
          <w:rFonts w:cs="Arial"/>
          <w:sz w:val="22"/>
          <w:szCs w:val="22"/>
        </w:rPr>
        <w:t>selección,</w:t>
      </w:r>
      <w:r w:rsidRPr="009861C5">
        <w:rPr>
          <w:rFonts w:cs="Arial"/>
          <w:sz w:val="22"/>
          <w:szCs w:val="22"/>
        </w:rPr>
        <w:t xml:space="preserve"> así como de rechazar todas las Ofertas en cualquier momento con anterioridad a la </w:t>
      </w:r>
      <w:r w:rsidR="000704FE" w:rsidRPr="009861C5">
        <w:rPr>
          <w:rFonts w:cs="Arial"/>
          <w:sz w:val="22"/>
          <w:szCs w:val="22"/>
        </w:rPr>
        <w:t>asigna</w:t>
      </w:r>
      <w:r w:rsidRPr="009861C5">
        <w:rPr>
          <w:rFonts w:cs="Arial"/>
          <w:sz w:val="22"/>
          <w:szCs w:val="22"/>
        </w:rPr>
        <w:t>ción del Contrato, sin incurrir por ello en ninguna responsabilidad con relación al Oferente que se considere así afectado y sin tener la obligación de informar al Oferente u Oferentes afectados de los motivos de dicha acción.</w:t>
      </w:r>
    </w:p>
    <w:p w14:paraId="1EB44B3F" w14:textId="77777777" w:rsidR="00BF7CA5" w:rsidRDefault="00BF7CA5" w:rsidP="00A62EEB">
      <w:pPr>
        <w:pStyle w:val="Sangradetextonormal"/>
        <w:tabs>
          <w:tab w:val="num" w:pos="0"/>
          <w:tab w:val="left" w:pos="567"/>
        </w:tabs>
        <w:ind w:left="0"/>
        <w:rPr>
          <w:rFonts w:cs="Arial"/>
          <w:sz w:val="22"/>
          <w:szCs w:val="22"/>
        </w:rPr>
      </w:pPr>
    </w:p>
    <w:p w14:paraId="05B75F52" w14:textId="77777777" w:rsidR="00F66198" w:rsidRPr="009861C5" w:rsidRDefault="00F66198" w:rsidP="00F66198">
      <w:pPr>
        <w:pStyle w:val="Sangradetextonormal"/>
        <w:tabs>
          <w:tab w:val="num" w:pos="0"/>
          <w:tab w:val="left" w:pos="567"/>
        </w:tabs>
        <w:ind w:left="0"/>
        <w:rPr>
          <w:rFonts w:cs="Arial"/>
          <w:sz w:val="22"/>
          <w:szCs w:val="22"/>
        </w:rPr>
      </w:pPr>
      <w:r w:rsidRPr="009861C5">
        <w:rPr>
          <w:rFonts w:cs="Arial"/>
          <w:sz w:val="22"/>
          <w:szCs w:val="22"/>
        </w:rPr>
        <w:t>COTECMAR se reserva el derecho de asignar parcialmente este contrato</w:t>
      </w:r>
      <w:r>
        <w:rPr>
          <w:rFonts w:cs="Arial"/>
          <w:sz w:val="22"/>
          <w:szCs w:val="22"/>
        </w:rPr>
        <w:t>, esto es</w:t>
      </w:r>
      <w:r w:rsidR="00333314">
        <w:rPr>
          <w:rFonts w:cs="Arial"/>
          <w:sz w:val="22"/>
          <w:szCs w:val="22"/>
        </w:rPr>
        <w:t>,</w:t>
      </w:r>
      <w:r>
        <w:rPr>
          <w:rFonts w:cs="Arial"/>
          <w:sz w:val="22"/>
          <w:szCs w:val="22"/>
        </w:rPr>
        <w:t xml:space="preserve"> asignar a varios oferentes.</w:t>
      </w:r>
    </w:p>
    <w:p w14:paraId="66D07F70" w14:textId="77777777" w:rsidR="00F66198" w:rsidRDefault="00F66198" w:rsidP="00A62EEB">
      <w:pPr>
        <w:pStyle w:val="Sangradetextonormal"/>
        <w:tabs>
          <w:tab w:val="num" w:pos="0"/>
          <w:tab w:val="left" w:pos="567"/>
        </w:tabs>
        <w:ind w:left="0"/>
        <w:rPr>
          <w:rFonts w:cs="Arial"/>
          <w:sz w:val="22"/>
          <w:szCs w:val="22"/>
        </w:rPr>
      </w:pPr>
    </w:p>
    <w:p w14:paraId="67B5E3CC" w14:textId="77777777" w:rsidR="00BF7CA5" w:rsidRPr="00BF7CA5" w:rsidRDefault="00BF7CA5" w:rsidP="00A62EEB">
      <w:pPr>
        <w:pStyle w:val="Sangradetextonormal"/>
        <w:tabs>
          <w:tab w:val="left" w:pos="0"/>
        </w:tabs>
        <w:ind w:left="0"/>
        <w:rPr>
          <w:rFonts w:cs="Arial"/>
          <w:sz w:val="22"/>
          <w:szCs w:val="22"/>
        </w:rPr>
      </w:pPr>
      <w:r w:rsidRPr="00BF7CA5">
        <w:rPr>
          <w:rFonts w:cs="Arial"/>
          <w:sz w:val="22"/>
          <w:szCs w:val="22"/>
        </w:rPr>
        <w:t>COTECMAR asignará el Contrato mediante comunicación escrita dirigida al representante legal del</w:t>
      </w:r>
      <w:r w:rsidR="002F742F">
        <w:rPr>
          <w:rFonts w:cs="Arial"/>
          <w:sz w:val="22"/>
          <w:szCs w:val="22"/>
        </w:rPr>
        <w:t xml:space="preserve"> </w:t>
      </w:r>
      <w:r w:rsidRPr="00BF7CA5">
        <w:rPr>
          <w:rFonts w:cs="Arial"/>
          <w:sz w:val="22"/>
          <w:szCs w:val="22"/>
        </w:rPr>
        <w:t>Oferente seleccionado</w:t>
      </w:r>
      <w:r w:rsidR="002F742F">
        <w:rPr>
          <w:rFonts w:cs="Arial"/>
          <w:sz w:val="22"/>
          <w:szCs w:val="22"/>
        </w:rPr>
        <w:t>.</w:t>
      </w:r>
    </w:p>
    <w:p w14:paraId="47F0E978" w14:textId="77777777" w:rsidR="00BF7CA5" w:rsidRPr="00BF7CA5" w:rsidRDefault="00BF7CA5" w:rsidP="00A62EEB">
      <w:pPr>
        <w:pStyle w:val="Sangradetextonormal"/>
        <w:tabs>
          <w:tab w:val="left" w:pos="0"/>
        </w:tabs>
        <w:ind w:left="0"/>
        <w:rPr>
          <w:rFonts w:cs="Arial"/>
          <w:sz w:val="22"/>
          <w:szCs w:val="22"/>
        </w:rPr>
      </w:pPr>
    </w:p>
    <w:p w14:paraId="00396AB4" w14:textId="77777777" w:rsidR="00BF7CA5" w:rsidRPr="00BF7CA5" w:rsidRDefault="00BF7CA5" w:rsidP="00A62EEB">
      <w:pPr>
        <w:pStyle w:val="Sangradetextonormal"/>
        <w:tabs>
          <w:tab w:val="left" w:pos="0"/>
        </w:tabs>
        <w:ind w:left="0"/>
        <w:rPr>
          <w:rFonts w:cs="Arial"/>
          <w:sz w:val="22"/>
          <w:szCs w:val="22"/>
        </w:rPr>
      </w:pPr>
      <w:r w:rsidRPr="00BF7CA5">
        <w:rPr>
          <w:rFonts w:cs="Arial"/>
          <w:sz w:val="22"/>
          <w:szCs w:val="22"/>
        </w:rPr>
        <w:lastRenderedPageBreak/>
        <w:t>De la misma manera</w:t>
      </w:r>
      <w:r w:rsidR="00871DA7">
        <w:rPr>
          <w:rFonts w:cs="Arial"/>
          <w:sz w:val="22"/>
          <w:szCs w:val="22"/>
        </w:rPr>
        <w:t>,</w:t>
      </w:r>
      <w:r w:rsidRPr="00BF7CA5">
        <w:rPr>
          <w:rFonts w:cs="Arial"/>
          <w:sz w:val="22"/>
          <w:szCs w:val="22"/>
        </w:rPr>
        <w:t xml:space="preserve"> podrá declarar el proceso </w:t>
      </w:r>
      <w:r w:rsidR="00B71B87">
        <w:rPr>
          <w:rFonts w:cs="Arial"/>
          <w:sz w:val="22"/>
          <w:szCs w:val="22"/>
        </w:rPr>
        <w:t>I</w:t>
      </w:r>
      <w:r w:rsidRPr="00BF7CA5">
        <w:rPr>
          <w:rFonts w:cs="Arial"/>
          <w:sz w:val="22"/>
          <w:szCs w:val="22"/>
        </w:rPr>
        <w:t>nviable, cuando se presenten las situaciones y/o circunstancias previstas al efecto en esta Invitación.</w:t>
      </w:r>
    </w:p>
    <w:p w14:paraId="35BF2128" w14:textId="77777777" w:rsidR="00BF7CA5" w:rsidRPr="00BF7CA5" w:rsidRDefault="00BF7CA5" w:rsidP="00A62EEB">
      <w:pPr>
        <w:pStyle w:val="Sangradetextonormal"/>
        <w:tabs>
          <w:tab w:val="num" w:pos="0"/>
          <w:tab w:val="left" w:pos="567"/>
        </w:tabs>
        <w:rPr>
          <w:rFonts w:cs="Arial"/>
          <w:sz w:val="22"/>
          <w:szCs w:val="22"/>
        </w:rPr>
      </w:pPr>
    </w:p>
    <w:p w14:paraId="0067C3FE" w14:textId="77777777" w:rsidR="00BF7CA5" w:rsidRDefault="00BF7CA5" w:rsidP="00A62EEB">
      <w:pPr>
        <w:pStyle w:val="Sangradetextonormal"/>
        <w:tabs>
          <w:tab w:val="num" w:pos="0"/>
          <w:tab w:val="left" w:pos="567"/>
        </w:tabs>
        <w:ind w:left="0"/>
        <w:rPr>
          <w:rFonts w:cs="Arial"/>
          <w:sz w:val="22"/>
          <w:szCs w:val="22"/>
        </w:rPr>
      </w:pPr>
      <w:r w:rsidRPr="00BF7CA5">
        <w:rPr>
          <w:rFonts w:cs="Arial"/>
          <w:sz w:val="22"/>
          <w:szCs w:val="22"/>
        </w:rPr>
        <w:t>En todo caso, siempre que las necesidades de COTECMAR así lo exijan, ésta podrá prorrogar el plazo de la asignación antes de su vencimiento</w:t>
      </w:r>
      <w:r w:rsidR="00871DA7">
        <w:rPr>
          <w:rFonts w:cs="Arial"/>
          <w:sz w:val="22"/>
          <w:szCs w:val="22"/>
        </w:rPr>
        <w:t xml:space="preserve"> e igualmente podrá prorrogar cualquier fase del proceso de selección.</w:t>
      </w:r>
    </w:p>
    <w:p w14:paraId="27D69B93" w14:textId="77777777" w:rsidR="006C4DC5" w:rsidRPr="009861C5" w:rsidRDefault="006C4DC5" w:rsidP="00F66198">
      <w:pPr>
        <w:pStyle w:val="Sangradetextonormal"/>
        <w:tabs>
          <w:tab w:val="num" w:pos="0"/>
          <w:tab w:val="left" w:pos="567"/>
        </w:tabs>
        <w:ind w:left="0"/>
        <w:rPr>
          <w:rFonts w:cs="Arial"/>
          <w:sz w:val="22"/>
          <w:szCs w:val="22"/>
        </w:rPr>
      </w:pPr>
    </w:p>
    <w:p w14:paraId="6F1B2800" w14:textId="77777777" w:rsidR="00407016" w:rsidRPr="009861C5" w:rsidRDefault="00407016" w:rsidP="000942BD">
      <w:pPr>
        <w:pStyle w:val="Ttulo3"/>
        <w:numPr>
          <w:ilvl w:val="1"/>
          <w:numId w:val="14"/>
        </w:numPr>
        <w:ind w:left="709"/>
        <w:jc w:val="both"/>
        <w:rPr>
          <w:iCs/>
          <w:lang w:val="es-ES"/>
        </w:rPr>
      </w:pPr>
      <w:bookmarkStart w:id="328" w:name="_Toc189552985"/>
      <w:bookmarkStart w:id="329" w:name="_Toc189586251"/>
      <w:bookmarkStart w:id="330" w:name="_Toc188932497"/>
      <w:bookmarkStart w:id="331" w:name="_Toc190174478"/>
      <w:bookmarkStart w:id="332" w:name="_Toc291487263"/>
      <w:bookmarkStart w:id="333" w:name="_Toc324422414"/>
      <w:bookmarkStart w:id="334" w:name="_Toc324520166"/>
      <w:bookmarkStart w:id="335" w:name="_Toc355688543"/>
      <w:bookmarkStart w:id="336" w:name="_Toc20310031"/>
      <w:bookmarkEnd w:id="328"/>
      <w:bookmarkEnd w:id="329"/>
      <w:r w:rsidRPr="009861C5">
        <w:rPr>
          <w:iCs/>
          <w:lang w:val="es-ES"/>
        </w:rPr>
        <w:t>RECHAZO DE LA OFERTA</w:t>
      </w:r>
      <w:bookmarkEnd w:id="330"/>
      <w:bookmarkEnd w:id="331"/>
      <w:bookmarkEnd w:id="332"/>
      <w:bookmarkEnd w:id="333"/>
      <w:bookmarkEnd w:id="334"/>
      <w:bookmarkEnd w:id="335"/>
      <w:bookmarkEnd w:id="336"/>
    </w:p>
    <w:p w14:paraId="7FDA68CE" w14:textId="77777777" w:rsidR="00407016" w:rsidRPr="009861C5" w:rsidRDefault="00407016" w:rsidP="00407016">
      <w:pPr>
        <w:pStyle w:val="Encabezado"/>
        <w:tabs>
          <w:tab w:val="num" w:pos="0"/>
          <w:tab w:val="left" w:pos="567"/>
          <w:tab w:val="left" w:pos="851"/>
        </w:tabs>
        <w:ind w:left="567"/>
        <w:rPr>
          <w:sz w:val="22"/>
          <w:szCs w:val="22"/>
        </w:rPr>
      </w:pPr>
    </w:p>
    <w:p w14:paraId="78F39ABF" w14:textId="77777777" w:rsidR="00880B2F" w:rsidRPr="009861C5" w:rsidRDefault="00880B2F" w:rsidP="00880B2F">
      <w:pPr>
        <w:pStyle w:val="Encabezado"/>
        <w:tabs>
          <w:tab w:val="num" w:pos="0"/>
          <w:tab w:val="left" w:pos="567"/>
          <w:tab w:val="left" w:pos="851"/>
        </w:tabs>
        <w:jc w:val="both"/>
        <w:rPr>
          <w:sz w:val="22"/>
          <w:szCs w:val="22"/>
          <w:u w:val="none"/>
        </w:rPr>
      </w:pPr>
      <w:r w:rsidRPr="009861C5">
        <w:rPr>
          <w:sz w:val="22"/>
          <w:szCs w:val="22"/>
          <w:u w:val="none"/>
        </w:rPr>
        <w:t>Sin perjuicio de lo establecido por la ley aplicable, serán rechazadas las Ofertas cuando por su contenido, impidan la selección objetiva, y además en los siguientes casos:</w:t>
      </w:r>
    </w:p>
    <w:p w14:paraId="34849197" w14:textId="77777777" w:rsidR="00880B2F" w:rsidRPr="009861C5" w:rsidRDefault="00880B2F" w:rsidP="00880B2F">
      <w:pPr>
        <w:pStyle w:val="Encabezado"/>
        <w:tabs>
          <w:tab w:val="num" w:pos="0"/>
          <w:tab w:val="left" w:pos="567"/>
          <w:tab w:val="left" w:pos="851"/>
        </w:tabs>
        <w:ind w:left="567"/>
        <w:rPr>
          <w:sz w:val="22"/>
          <w:szCs w:val="22"/>
        </w:rPr>
      </w:pPr>
    </w:p>
    <w:p w14:paraId="5CD21F9A" w14:textId="77777777" w:rsidR="00880B2F" w:rsidRPr="009861C5" w:rsidRDefault="00880B2F" w:rsidP="000942BD">
      <w:pPr>
        <w:numPr>
          <w:ilvl w:val="0"/>
          <w:numId w:val="1"/>
        </w:numPr>
        <w:tabs>
          <w:tab w:val="clear" w:pos="360"/>
          <w:tab w:val="left" w:pos="567"/>
          <w:tab w:val="left" w:pos="851"/>
        </w:tabs>
        <w:ind w:left="851" w:hanging="284"/>
        <w:jc w:val="both"/>
        <w:rPr>
          <w:rFonts w:ascii="Arial" w:hAnsi="Arial" w:cs="Arial"/>
          <w:sz w:val="22"/>
          <w:szCs w:val="22"/>
        </w:rPr>
      </w:pPr>
      <w:r w:rsidRPr="009861C5">
        <w:rPr>
          <w:rFonts w:ascii="Arial" w:hAnsi="Arial" w:cs="Arial"/>
          <w:sz w:val="22"/>
          <w:szCs w:val="22"/>
        </w:rPr>
        <w:t>Cuando se presente la Oferta en forma subordinada al cumplimiento de cualquier condición o modalidad;</w:t>
      </w:r>
    </w:p>
    <w:p w14:paraId="0413374F" w14:textId="77777777" w:rsidR="0030251F" w:rsidRPr="009861C5" w:rsidRDefault="0030251F" w:rsidP="0030251F">
      <w:pPr>
        <w:tabs>
          <w:tab w:val="left" w:pos="567"/>
          <w:tab w:val="left" w:pos="851"/>
        </w:tabs>
        <w:ind w:left="851"/>
        <w:jc w:val="both"/>
        <w:rPr>
          <w:rFonts w:ascii="Arial" w:hAnsi="Arial" w:cs="Arial"/>
          <w:sz w:val="22"/>
          <w:szCs w:val="22"/>
        </w:rPr>
      </w:pPr>
    </w:p>
    <w:p w14:paraId="703D7570" w14:textId="77777777" w:rsidR="00880B2F" w:rsidRPr="009861C5" w:rsidRDefault="00880B2F" w:rsidP="000942BD">
      <w:pPr>
        <w:numPr>
          <w:ilvl w:val="0"/>
          <w:numId w:val="1"/>
        </w:numPr>
        <w:tabs>
          <w:tab w:val="clear" w:pos="360"/>
          <w:tab w:val="left" w:pos="567"/>
          <w:tab w:val="left" w:pos="851"/>
        </w:tabs>
        <w:ind w:left="851" w:hanging="284"/>
        <w:jc w:val="both"/>
        <w:rPr>
          <w:rFonts w:ascii="Arial" w:hAnsi="Arial" w:cs="Arial"/>
          <w:sz w:val="22"/>
          <w:szCs w:val="22"/>
        </w:rPr>
      </w:pPr>
      <w:r w:rsidRPr="009861C5">
        <w:rPr>
          <w:rFonts w:ascii="Arial" w:hAnsi="Arial" w:cs="Arial"/>
          <w:sz w:val="22"/>
          <w:szCs w:val="22"/>
        </w:rPr>
        <w:t>Cuando se presente en forma extemporánea;</w:t>
      </w:r>
    </w:p>
    <w:p w14:paraId="00CF3C2F" w14:textId="77777777" w:rsidR="0030251F" w:rsidRPr="009861C5" w:rsidRDefault="0030251F" w:rsidP="0030251F">
      <w:pPr>
        <w:tabs>
          <w:tab w:val="left" w:pos="567"/>
          <w:tab w:val="left" w:pos="851"/>
        </w:tabs>
        <w:ind w:left="851"/>
        <w:jc w:val="both"/>
        <w:rPr>
          <w:rFonts w:ascii="Arial" w:hAnsi="Arial" w:cs="Arial"/>
          <w:sz w:val="22"/>
          <w:szCs w:val="22"/>
        </w:rPr>
      </w:pPr>
    </w:p>
    <w:p w14:paraId="2944792B" w14:textId="77777777" w:rsidR="00880B2F" w:rsidRPr="009861C5" w:rsidRDefault="00880B2F" w:rsidP="000942BD">
      <w:pPr>
        <w:numPr>
          <w:ilvl w:val="0"/>
          <w:numId w:val="1"/>
        </w:numPr>
        <w:tabs>
          <w:tab w:val="clear" w:pos="360"/>
          <w:tab w:val="left" w:pos="567"/>
          <w:tab w:val="left" w:pos="851"/>
        </w:tabs>
        <w:ind w:left="851" w:hanging="284"/>
        <w:jc w:val="both"/>
        <w:rPr>
          <w:rFonts w:ascii="Arial" w:hAnsi="Arial" w:cs="Arial"/>
          <w:sz w:val="22"/>
          <w:szCs w:val="22"/>
        </w:rPr>
      </w:pPr>
      <w:r w:rsidRPr="009861C5">
        <w:rPr>
          <w:rFonts w:ascii="Arial" w:hAnsi="Arial" w:cs="Arial"/>
          <w:sz w:val="22"/>
          <w:szCs w:val="22"/>
        </w:rPr>
        <w:t xml:space="preserve">Cuando esté incompleta, en cuanto omitan la inclusión de alguno de los formularios </w:t>
      </w:r>
      <w:r w:rsidR="00871DA7">
        <w:rPr>
          <w:rFonts w:ascii="Arial" w:hAnsi="Arial" w:cs="Arial"/>
          <w:sz w:val="22"/>
          <w:szCs w:val="22"/>
        </w:rPr>
        <w:t>exigi</w:t>
      </w:r>
      <w:r w:rsidR="00871DA7" w:rsidRPr="009861C5">
        <w:rPr>
          <w:rFonts w:ascii="Arial" w:hAnsi="Arial" w:cs="Arial"/>
          <w:sz w:val="22"/>
          <w:szCs w:val="22"/>
        </w:rPr>
        <w:t>dos</w:t>
      </w:r>
      <w:r w:rsidRPr="009861C5">
        <w:rPr>
          <w:rFonts w:ascii="Arial" w:hAnsi="Arial" w:cs="Arial"/>
          <w:sz w:val="22"/>
          <w:szCs w:val="22"/>
        </w:rPr>
        <w:t xml:space="preserve">, se presenten sin ser diligenciados, no cumplan lo especificado en las instrucciones </w:t>
      </w:r>
      <w:r w:rsidR="00871DA7">
        <w:rPr>
          <w:rFonts w:ascii="Arial" w:hAnsi="Arial" w:cs="Arial"/>
          <w:sz w:val="22"/>
          <w:szCs w:val="22"/>
        </w:rPr>
        <w:t>dadas</w:t>
      </w:r>
      <w:r w:rsidRPr="009861C5">
        <w:rPr>
          <w:rFonts w:ascii="Arial" w:hAnsi="Arial" w:cs="Arial"/>
          <w:sz w:val="22"/>
          <w:szCs w:val="22"/>
        </w:rPr>
        <w:t xml:space="preserve">, o dejen de incluir alguno de los documentos necesarios para la comparación de las Ofertas, cuando no envíen la información solicitada por COTECMAR en el término establecido por el requerimiento. En todo caso </w:t>
      </w:r>
      <w:r w:rsidRPr="00C05980">
        <w:rPr>
          <w:rFonts w:ascii="Arial" w:hAnsi="Arial" w:cs="Arial"/>
          <w:b/>
          <w:sz w:val="22"/>
          <w:szCs w:val="22"/>
        </w:rPr>
        <w:t>COTECMAR se reserva el derecho de solicitar documentación y aclaraciones a los oferentes</w:t>
      </w:r>
      <w:r w:rsidR="004338E9" w:rsidRPr="00C05980">
        <w:rPr>
          <w:rFonts w:ascii="Arial" w:hAnsi="Arial" w:cs="Arial"/>
          <w:b/>
          <w:sz w:val="22"/>
          <w:szCs w:val="22"/>
        </w:rPr>
        <w:t>,</w:t>
      </w:r>
      <w:r w:rsidRPr="00C05980">
        <w:rPr>
          <w:rFonts w:ascii="Arial" w:hAnsi="Arial" w:cs="Arial"/>
          <w:b/>
          <w:sz w:val="22"/>
          <w:szCs w:val="22"/>
        </w:rPr>
        <w:t xml:space="preserve"> cuando las mismas no impliquen modificación sustancial o de fondo de la oferta y se garantice el cumplimiento de los principios orientadores de los procesos de selección adelantados por la Corporación.</w:t>
      </w:r>
    </w:p>
    <w:p w14:paraId="42E932E6" w14:textId="77777777" w:rsidR="0030251F" w:rsidRPr="009861C5" w:rsidRDefault="0030251F" w:rsidP="0030251F">
      <w:pPr>
        <w:tabs>
          <w:tab w:val="left" w:pos="567"/>
          <w:tab w:val="left" w:pos="851"/>
        </w:tabs>
        <w:ind w:left="851"/>
        <w:jc w:val="both"/>
        <w:rPr>
          <w:rFonts w:ascii="Arial" w:hAnsi="Arial" w:cs="Arial"/>
          <w:sz w:val="22"/>
          <w:szCs w:val="22"/>
        </w:rPr>
      </w:pPr>
    </w:p>
    <w:p w14:paraId="07528374" w14:textId="77777777" w:rsidR="00880B2F" w:rsidRPr="009861C5" w:rsidRDefault="00880B2F" w:rsidP="000942BD">
      <w:pPr>
        <w:numPr>
          <w:ilvl w:val="0"/>
          <w:numId w:val="1"/>
        </w:numPr>
        <w:tabs>
          <w:tab w:val="clear" w:pos="360"/>
          <w:tab w:val="left" w:pos="567"/>
          <w:tab w:val="left" w:pos="851"/>
        </w:tabs>
        <w:ind w:left="851" w:hanging="284"/>
        <w:jc w:val="both"/>
        <w:rPr>
          <w:rFonts w:ascii="Arial" w:hAnsi="Arial" w:cs="Arial"/>
          <w:sz w:val="22"/>
          <w:szCs w:val="22"/>
        </w:rPr>
      </w:pPr>
      <w:r w:rsidRPr="009861C5">
        <w:rPr>
          <w:rFonts w:ascii="Arial" w:hAnsi="Arial" w:cs="Arial"/>
          <w:sz w:val="22"/>
          <w:szCs w:val="22"/>
        </w:rPr>
        <w:t xml:space="preserve">Cuando se dio plazo para subsanación y </w:t>
      </w:r>
      <w:r w:rsidR="004338E9">
        <w:rPr>
          <w:rFonts w:ascii="Arial" w:hAnsi="Arial" w:cs="Arial"/>
          <w:sz w:val="22"/>
          <w:szCs w:val="22"/>
        </w:rPr>
        <w:t xml:space="preserve">esta </w:t>
      </w:r>
      <w:r w:rsidRPr="009861C5">
        <w:rPr>
          <w:rFonts w:ascii="Arial" w:hAnsi="Arial" w:cs="Arial"/>
          <w:sz w:val="22"/>
          <w:szCs w:val="22"/>
        </w:rPr>
        <w:t>no se hizo, o se hizo de forma extemporánea.</w:t>
      </w:r>
    </w:p>
    <w:p w14:paraId="0389A581" w14:textId="77777777" w:rsidR="0026604E" w:rsidRPr="009861C5" w:rsidRDefault="0026604E" w:rsidP="0026604E">
      <w:pPr>
        <w:tabs>
          <w:tab w:val="left" w:pos="567"/>
          <w:tab w:val="left" w:pos="851"/>
        </w:tabs>
        <w:ind w:left="851"/>
        <w:jc w:val="both"/>
        <w:rPr>
          <w:rFonts w:ascii="Arial" w:hAnsi="Arial" w:cs="Arial"/>
          <w:sz w:val="22"/>
          <w:szCs w:val="22"/>
        </w:rPr>
      </w:pPr>
    </w:p>
    <w:p w14:paraId="529EE75B" w14:textId="77777777" w:rsidR="0026604E" w:rsidRPr="002A42FA" w:rsidRDefault="0026604E" w:rsidP="000942BD">
      <w:pPr>
        <w:numPr>
          <w:ilvl w:val="0"/>
          <w:numId w:val="1"/>
        </w:numPr>
        <w:tabs>
          <w:tab w:val="clear" w:pos="360"/>
          <w:tab w:val="left" w:pos="851"/>
        </w:tabs>
        <w:ind w:left="567" w:firstLine="0"/>
        <w:jc w:val="both"/>
        <w:rPr>
          <w:rFonts w:ascii="Arial" w:hAnsi="Arial" w:cs="Arial"/>
          <w:sz w:val="22"/>
          <w:szCs w:val="22"/>
        </w:rPr>
      </w:pPr>
      <w:r w:rsidRPr="002A42FA">
        <w:rPr>
          <w:rFonts w:ascii="Arial" w:hAnsi="Arial" w:cs="Arial"/>
          <w:sz w:val="22"/>
          <w:szCs w:val="22"/>
        </w:rPr>
        <w:t>Cuando no se anexen documentos de garantía de seriedad de oferta</w:t>
      </w:r>
      <w:r w:rsidR="002A42FA">
        <w:rPr>
          <w:rFonts w:ascii="Arial" w:hAnsi="Arial" w:cs="Arial"/>
          <w:sz w:val="22"/>
          <w:szCs w:val="22"/>
        </w:rPr>
        <w:t>.</w:t>
      </w:r>
      <w:r w:rsidRPr="002A42FA">
        <w:rPr>
          <w:rFonts w:ascii="Arial" w:hAnsi="Arial" w:cs="Arial"/>
          <w:sz w:val="22"/>
          <w:szCs w:val="22"/>
        </w:rPr>
        <w:t xml:space="preserve"> </w:t>
      </w:r>
    </w:p>
    <w:p w14:paraId="351E6F51" w14:textId="77777777" w:rsidR="0030251F" w:rsidRPr="009861C5" w:rsidRDefault="0030251F" w:rsidP="0030251F">
      <w:pPr>
        <w:tabs>
          <w:tab w:val="left" w:pos="567"/>
          <w:tab w:val="left" w:pos="851"/>
        </w:tabs>
        <w:ind w:left="851"/>
        <w:jc w:val="both"/>
        <w:rPr>
          <w:rFonts w:ascii="Arial" w:hAnsi="Arial" w:cs="Arial"/>
          <w:sz w:val="22"/>
          <w:szCs w:val="22"/>
        </w:rPr>
      </w:pPr>
    </w:p>
    <w:p w14:paraId="6BA1476C" w14:textId="77777777" w:rsidR="00407016" w:rsidRDefault="00880B2F" w:rsidP="00880B2F">
      <w:pPr>
        <w:pStyle w:val="Encabezado"/>
        <w:tabs>
          <w:tab w:val="num" w:pos="0"/>
          <w:tab w:val="left" w:pos="567"/>
          <w:tab w:val="left" w:pos="851"/>
        </w:tabs>
        <w:jc w:val="both"/>
        <w:rPr>
          <w:sz w:val="22"/>
          <w:szCs w:val="22"/>
          <w:u w:val="none"/>
        </w:rPr>
      </w:pPr>
      <w:r w:rsidRPr="009861C5">
        <w:rPr>
          <w:sz w:val="22"/>
          <w:szCs w:val="22"/>
          <w:u w:val="none"/>
        </w:rPr>
        <w:t xml:space="preserve">Si un </w:t>
      </w:r>
      <w:r w:rsidRPr="009861C5">
        <w:rPr>
          <w:rStyle w:val="Hipervnculo"/>
          <w:color w:val="auto"/>
          <w:sz w:val="22"/>
          <w:szCs w:val="22"/>
          <w:u w:val="none"/>
        </w:rPr>
        <w:t>Oferente</w:t>
      </w:r>
      <w:r w:rsidRPr="009861C5">
        <w:rPr>
          <w:sz w:val="22"/>
          <w:szCs w:val="22"/>
          <w:u w:val="none"/>
        </w:rPr>
        <w:t xml:space="preserve"> encontrare una contradicción o error en este documento durante la preparación de su Oferta, deberá informarlo por escrito a CO</w:t>
      </w:r>
      <w:r w:rsidR="00B71B87">
        <w:rPr>
          <w:sz w:val="22"/>
          <w:szCs w:val="22"/>
          <w:u w:val="none"/>
        </w:rPr>
        <w:t>TECMAR, para aclarar o corregir</w:t>
      </w:r>
      <w:r w:rsidRPr="009861C5">
        <w:rPr>
          <w:sz w:val="22"/>
          <w:szCs w:val="22"/>
          <w:u w:val="none"/>
        </w:rPr>
        <w:t xml:space="preserve"> de ser </w:t>
      </w:r>
      <w:r w:rsidR="00DC5BEC" w:rsidRPr="009861C5">
        <w:rPr>
          <w:sz w:val="22"/>
          <w:szCs w:val="22"/>
          <w:u w:val="none"/>
        </w:rPr>
        <w:t>necesaria</w:t>
      </w:r>
      <w:r w:rsidRPr="009861C5">
        <w:rPr>
          <w:sz w:val="22"/>
          <w:szCs w:val="22"/>
          <w:u w:val="none"/>
        </w:rPr>
        <w:t xml:space="preserve"> tal imprecisión.</w:t>
      </w:r>
    </w:p>
    <w:p w14:paraId="253DE1A3" w14:textId="77777777" w:rsidR="00245E4C" w:rsidRDefault="00245E4C" w:rsidP="00880B2F">
      <w:pPr>
        <w:pStyle w:val="Encabezado"/>
        <w:tabs>
          <w:tab w:val="num" w:pos="0"/>
          <w:tab w:val="left" w:pos="567"/>
          <w:tab w:val="left" w:pos="851"/>
        </w:tabs>
        <w:jc w:val="both"/>
        <w:rPr>
          <w:sz w:val="22"/>
          <w:szCs w:val="22"/>
          <w:u w:val="none"/>
        </w:rPr>
      </w:pPr>
    </w:p>
    <w:p w14:paraId="5205F72A" w14:textId="77777777" w:rsidR="00407016" w:rsidRPr="009861C5" w:rsidRDefault="00407016" w:rsidP="000942BD">
      <w:pPr>
        <w:pStyle w:val="Ttulo3"/>
        <w:numPr>
          <w:ilvl w:val="1"/>
          <w:numId w:val="14"/>
        </w:numPr>
        <w:ind w:left="709"/>
        <w:jc w:val="both"/>
        <w:rPr>
          <w:iCs/>
          <w:lang w:val="es-ES"/>
        </w:rPr>
      </w:pPr>
      <w:bookmarkStart w:id="337" w:name="N511"/>
      <w:bookmarkStart w:id="338" w:name="N57"/>
      <w:bookmarkStart w:id="339" w:name="_DECLARATORIA_DE_DESIERTA"/>
      <w:bookmarkStart w:id="340" w:name="_Toc144010944"/>
      <w:bookmarkStart w:id="341" w:name="_Toc145494719"/>
      <w:bookmarkStart w:id="342" w:name="_Toc145495083"/>
      <w:bookmarkStart w:id="343" w:name="_Toc145407207"/>
      <w:bookmarkStart w:id="344" w:name="_Toc148168305"/>
      <w:bookmarkStart w:id="345" w:name="_Toc147913363"/>
      <w:bookmarkStart w:id="346" w:name="_Toc149486950"/>
      <w:bookmarkStart w:id="347" w:name="_Ref189382965"/>
      <w:bookmarkStart w:id="348" w:name="_Toc190174479"/>
      <w:bookmarkStart w:id="349" w:name="_Toc291487264"/>
      <w:bookmarkStart w:id="350" w:name="_Toc324422415"/>
      <w:bookmarkStart w:id="351" w:name="_Toc324520167"/>
      <w:bookmarkStart w:id="352" w:name="_Toc355688544"/>
      <w:bookmarkStart w:id="353" w:name="_Toc20310032"/>
      <w:bookmarkEnd w:id="321"/>
      <w:bookmarkEnd w:id="322"/>
      <w:bookmarkEnd w:id="323"/>
      <w:bookmarkEnd w:id="324"/>
      <w:bookmarkEnd w:id="325"/>
      <w:bookmarkEnd w:id="326"/>
      <w:bookmarkEnd w:id="327"/>
      <w:bookmarkEnd w:id="337"/>
      <w:bookmarkEnd w:id="338"/>
      <w:bookmarkEnd w:id="339"/>
      <w:r w:rsidRPr="009861C5">
        <w:rPr>
          <w:iCs/>
          <w:lang w:val="es-ES"/>
        </w:rPr>
        <w:t xml:space="preserve">DECLARATORIA DE </w:t>
      </w:r>
      <w:bookmarkEnd w:id="340"/>
      <w:bookmarkEnd w:id="341"/>
      <w:bookmarkEnd w:id="342"/>
      <w:bookmarkEnd w:id="343"/>
      <w:bookmarkEnd w:id="344"/>
      <w:bookmarkEnd w:id="345"/>
      <w:bookmarkEnd w:id="346"/>
      <w:bookmarkEnd w:id="347"/>
      <w:bookmarkEnd w:id="348"/>
      <w:r w:rsidR="00975044" w:rsidRPr="009861C5">
        <w:rPr>
          <w:iCs/>
          <w:lang w:val="es-ES"/>
        </w:rPr>
        <w:t>INVIABILIDAD DEL PROCESO DE SELECCION</w:t>
      </w:r>
      <w:bookmarkEnd w:id="349"/>
      <w:bookmarkEnd w:id="350"/>
      <w:bookmarkEnd w:id="351"/>
      <w:bookmarkEnd w:id="352"/>
      <w:bookmarkEnd w:id="353"/>
    </w:p>
    <w:p w14:paraId="49E7F500" w14:textId="77777777" w:rsidR="00407016" w:rsidRPr="009861C5" w:rsidRDefault="00407016" w:rsidP="00407016">
      <w:pPr>
        <w:tabs>
          <w:tab w:val="num" w:pos="0"/>
          <w:tab w:val="left" w:pos="567"/>
          <w:tab w:val="left" w:pos="851"/>
        </w:tabs>
        <w:ind w:left="567"/>
        <w:jc w:val="both"/>
        <w:rPr>
          <w:rFonts w:ascii="Arial" w:hAnsi="Arial" w:cs="Arial"/>
          <w:sz w:val="22"/>
          <w:szCs w:val="22"/>
        </w:rPr>
      </w:pPr>
    </w:p>
    <w:p w14:paraId="62AEECAC" w14:textId="77777777" w:rsidR="00DC39BA" w:rsidRPr="009861C5" w:rsidRDefault="00DC39BA" w:rsidP="00DC39BA">
      <w:pPr>
        <w:pStyle w:val="Encabezado"/>
        <w:tabs>
          <w:tab w:val="num" w:pos="0"/>
          <w:tab w:val="left" w:pos="567"/>
          <w:tab w:val="left" w:pos="851"/>
        </w:tabs>
        <w:jc w:val="both"/>
        <w:rPr>
          <w:sz w:val="22"/>
          <w:szCs w:val="22"/>
          <w:u w:val="none"/>
        </w:rPr>
      </w:pPr>
      <w:bookmarkStart w:id="354" w:name="_Toc188932500"/>
      <w:bookmarkStart w:id="355" w:name="_Toc190174481"/>
      <w:r w:rsidRPr="009861C5">
        <w:rPr>
          <w:sz w:val="22"/>
          <w:szCs w:val="22"/>
          <w:u w:val="none"/>
        </w:rPr>
        <w:t xml:space="preserve">COTECMAR podrán declarar </w:t>
      </w:r>
      <w:r w:rsidR="00B71B87">
        <w:rPr>
          <w:sz w:val="22"/>
          <w:szCs w:val="22"/>
          <w:u w:val="none"/>
        </w:rPr>
        <w:t>I</w:t>
      </w:r>
      <w:r w:rsidR="00975044" w:rsidRPr="009861C5">
        <w:rPr>
          <w:sz w:val="22"/>
          <w:szCs w:val="22"/>
          <w:u w:val="none"/>
        </w:rPr>
        <w:t>nviable</w:t>
      </w:r>
      <w:r w:rsidRPr="009861C5">
        <w:rPr>
          <w:sz w:val="22"/>
          <w:szCs w:val="22"/>
          <w:u w:val="none"/>
        </w:rPr>
        <w:t xml:space="preserve"> el proceso de selección al vencimiento del plazo previsto para </w:t>
      </w:r>
      <w:r w:rsidR="000704FE" w:rsidRPr="009861C5">
        <w:rPr>
          <w:sz w:val="22"/>
          <w:szCs w:val="22"/>
          <w:u w:val="none"/>
        </w:rPr>
        <w:t>asigna</w:t>
      </w:r>
      <w:r w:rsidRPr="009861C5">
        <w:rPr>
          <w:sz w:val="22"/>
          <w:szCs w:val="22"/>
          <w:u w:val="none"/>
        </w:rPr>
        <w:t>r, en los siguientes casos:</w:t>
      </w:r>
    </w:p>
    <w:p w14:paraId="6BBA5CFF" w14:textId="77777777" w:rsidR="00DC39BA" w:rsidRPr="009861C5" w:rsidRDefault="00DC39BA" w:rsidP="00DC39BA">
      <w:pPr>
        <w:pStyle w:val="Encabezado"/>
        <w:tabs>
          <w:tab w:val="num" w:pos="0"/>
          <w:tab w:val="left" w:pos="567"/>
          <w:tab w:val="left" w:pos="851"/>
        </w:tabs>
        <w:ind w:left="567"/>
        <w:jc w:val="both"/>
        <w:rPr>
          <w:sz w:val="22"/>
          <w:szCs w:val="22"/>
          <w:u w:val="none"/>
        </w:rPr>
      </w:pPr>
    </w:p>
    <w:p w14:paraId="678E8CA8" w14:textId="77777777" w:rsidR="00DC39BA" w:rsidRPr="009861C5" w:rsidRDefault="00DC39BA" w:rsidP="001F595E">
      <w:pPr>
        <w:pStyle w:val="Encabezado"/>
        <w:numPr>
          <w:ilvl w:val="0"/>
          <w:numId w:val="22"/>
        </w:numPr>
        <w:tabs>
          <w:tab w:val="clear" w:pos="4419"/>
          <w:tab w:val="clear" w:pos="8838"/>
          <w:tab w:val="left" w:pos="567"/>
          <w:tab w:val="right" w:pos="851"/>
        </w:tabs>
        <w:overflowPunct/>
        <w:autoSpaceDE/>
        <w:autoSpaceDN/>
        <w:adjustRightInd/>
        <w:spacing w:line="276" w:lineRule="auto"/>
        <w:ind w:left="567" w:hanging="294"/>
        <w:jc w:val="both"/>
        <w:textAlignment w:val="auto"/>
        <w:rPr>
          <w:sz w:val="22"/>
          <w:szCs w:val="22"/>
          <w:u w:val="none"/>
        </w:rPr>
      </w:pPr>
      <w:r w:rsidRPr="009861C5">
        <w:rPr>
          <w:sz w:val="22"/>
          <w:szCs w:val="22"/>
          <w:u w:val="none"/>
        </w:rPr>
        <w:lastRenderedPageBreak/>
        <w:t>Cuando no se hu</w:t>
      </w:r>
      <w:r w:rsidR="00195D48" w:rsidRPr="009861C5">
        <w:rPr>
          <w:sz w:val="22"/>
          <w:szCs w:val="22"/>
          <w:u w:val="none"/>
        </w:rPr>
        <w:t>biera presentado ninguna Oferta</w:t>
      </w:r>
      <w:r w:rsidRPr="009861C5">
        <w:rPr>
          <w:sz w:val="22"/>
          <w:szCs w:val="22"/>
          <w:u w:val="none"/>
        </w:rPr>
        <w:t>.</w:t>
      </w:r>
    </w:p>
    <w:p w14:paraId="62B70A22" w14:textId="77777777" w:rsidR="00DC39BA" w:rsidRPr="009861C5" w:rsidRDefault="00FF7A4D" w:rsidP="001F595E">
      <w:pPr>
        <w:pStyle w:val="Encabezado"/>
        <w:numPr>
          <w:ilvl w:val="0"/>
          <w:numId w:val="22"/>
        </w:numPr>
        <w:tabs>
          <w:tab w:val="clear" w:pos="4419"/>
          <w:tab w:val="clear" w:pos="8838"/>
          <w:tab w:val="center" w:pos="4320"/>
          <w:tab w:val="right" w:pos="8640"/>
        </w:tabs>
        <w:overflowPunct/>
        <w:autoSpaceDE/>
        <w:autoSpaceDN/>
        <w:adjustRightInd/>
        <w:spacing w:line="276" w:lineRule="auto"/>
        <w:ind w:left="567" w:hanging="294"/>
        <w:jc w:val="both"/>
        <w:textAlignment w:val="auto"/>
        <w:rPr>
          <w:sz w:val="22"/>
          <w:szCs w:val="22"/>
          <w:u w:val="none"/>
        </w:rPr>
      </w:pPr>
      <w:r w:rsidRPr="009861C5">
        <w:rPr>
          <w:sz w:val="22"/>
          <w:szCs w:val="22"/>
          <w:u w:val="none"/>
        </w:rPr>
        <w:t xml:space="preserve">En caso de ausencia de pluralidad de ofertas al presentarse solo un oferente y este no sea elegible de cara a los términos exigidos en la presente </w:t>
      </w:r>
      <w:r w:rsidR="00B71B87">
        <w:rPr>
          <w:sz w:val="22"/>
          <w:szCs w:val="22"/>
          <w:u w:val="none"/>
        </w:rPr>
        <w:t>I</w:t>
      </w:r>
      <w:r w:rsidRPr="009861C5">
        <w:rPr>
          <w:sz w:val="22"/>
          <w:szCs w:val="22"/>
          <w:u w:val="none"/>
        </w:rPr>
        <w:t>nvitación.</w:t>
      </w:r>
    </w:p>
    <w:p w14:paraId="230C92EB" w14:textId="77777777" w:rsidR="00DC39BA" w:rsidRPr="009861C5" w:rsidRDefault="00DC39BA" w:rsidP="001F595E">
      <w:pPr>
        <w:pStyle w:val="Encabezado"/>
        <w:numPr>
          <w:ilvl w:val="0"/>
          <w:numId w:val="22"/>
        </w:numPr>
        <w:tabs>
          <w:tab w:val="clear" w:pos="4419"/>
          <w:tab w:val="clear" w:pos="8838"/>
          <w:tab w:val="left" w:pos="567"/>
          <w:tab w:val="left" w:pos="851"/>
          <w:tab w:val="center" w:pos="4320"/>
          <w:tab w:val="right" w:pos="8640"/>
        </w:tabs>
        <w:overflowPunct/>
        <w:autoSpaceDE/>
        <w:autoSpaceDN/>
        <w:adjustRightInd/>
        <w:spacing w:line="276" w:lineRule="auto"/>
        <w:ind w:left="567" w:hanging="294"/>
        <w:jc w:val="both"/>
        <w:textAlignment w:val="auto"/>
        <w:rPr>
          <w:sz w:val="22"/>
          <w:szCs w:val="22"/>
          <w:u w:val="none"/>
        </w:rPr>
      </w:pPr>
      <w:r w:rsidRPr="009861C5">
        <w:rPr>
          <w:sz w:val="22"/>
          <w:szCs w:val="22"/>
          <w:u w:val="none"/>
        </w:rPr>
        <w:t>Cuando ninguna de las Ofertas cumpla con lo exigido en esta Invitación.</w:t>
      </w:r>
    </w:p>
    <w:p w14:paraId="346D0FAC" w14:textId="77777777" w:rsidR="00DC39BA" w:rsidRPr="009861C5" w:rsidRDefault="00DC39BA" w:rsidP="001F595E">
      <w:pPr>
        <w:pStyle w:val="Encabezado"/>
        <w:numPr>
          <w:ilvl w:val="0"/>
          <w:numId w:val="22"/>
        </w:numPr>
        <w:tabs>
          <w:tab w:val="clear" w:pos="4419"/>
          <w:tab w:val="clear" w:pos="8838"/>
          <w:tab w:val="left" w:pos="567"/>
          <w:tab w:val="left" w:pos="851"/>
          <w:tab w:val="center" w:pos="4320"/>
          <w:tab w:val="right" w:pos="8640"/>
        </w:tabs>
        <w:overflowPunct/>
        <w:autoSpaceDE/>
        <w:autoSpaceDN/>
        <w:adjustRightInd/>
        <w:spacing w:line="276" w:lineRule="auto"/>
        <w:ind w:left="567" w:hanging="294"/>
        <w:jc w:val="both"/>
        <w:textAlignment w:val="auto"/>
        <w:rPr>
          <w:sz w:val="22"/>
          <w:szCs w:val="22"/>
          <w:u w:val="none"/>
        </w:rPr>
      </w:pPr>
      <w:r w:rsidRPr="009861C5">
        <w:rPr>
          <w:sz w:val="22"/>
          <w:szCs w:val="22"/>
          <w:u w:val="none"/>
        </w:rPr>
        <w:t xml:space="preserve">Por cualquier otra circunstancia o causa que impida la selección objetiva. </w:t>
      </w:r>
    </w:p>
    <w:p w14:paraId="56FF0C34" w14:textId="77777777" w:rsidR="00DC39BA" w:rsidRPr="00BD46AF" w:rsidRDefault="00DC39BA" w:rsidP="001F595E">
      <w:pPr>
        <w:pStyle w:val="Encabezado"/>
        <w:numPr>
          <w:ilvl w:val="0"/>
          <w:numId w:val="22"/>
        </w:numPr>
        <w:tabs>
          <w:tab w:val="clear" w:pos="4419"/>
          <w:tab w:val="clear" w:pos="8838"/>
          <w:tab w:val="left" w:pos="567"/>
          <w:tab w:val="left" w:pos="851"/>
        </w:tabs>
        <w:overflowPunct/>
        <w:autoSpaceDE/>
        <w:autoSpaceDN/>
        <w:adjustRightInd/>
        <w:spacing w:line="276" w:lineRule="auto"/>
        <w:ind w:left="567" w:hanging="294"/>
        <w:jc w:val="both"/>
        <w:textAlignment w:val="auto"/>
        <w:rPr>
          <w:sz w:val="22"/>
          <w:szCs w:val="22"/>
          <w:u w:val="none"/>
          <w:lang w:val="es-CO"/>
        </w:rPr>
      </w:pPr>
      <w:r w:rsidRPr="009861C5">
        <w:rPr>
          <w:sz w:val="22"/>
          <w:szCs w:val="22"/>
          <w:u w:val="none"/>
        </w:rPr>
        <w:t>Cuando no considere conveniente desarrollar el proyecto en los términos y condiciones ofrecidos por los Oferentes.</w:t>
      </w:r>
      <w:bookmarkStart w:id="356" w:name="_DOCUMENTOS_DE_LA"/>
      <w:bookmarkEnd w:id="356"/>
    </w:p>
    <w:p w14:paraId="132AB46F" w14:textId="77777777" w:rsidR="005C4156" w:rsidRPr="0078663D" w:rsidRDefault="00407016" w:rsidP="000942BD">
      <w:pPr>
        <w:pStyle w:val="Ttulo3"/>
        <w:numPr>
          <w:ilvl w:val="0"/>
          <w:numId w:val="14"/>
        </w:numPr>
        <w:ind w:left="426"/>
        <w:jc w:val="both"/>
        <w:rPr>
          <w:color w:val="000000"/>
        </w:rPr>
      </w:pPr>
      <w:bookmarkStart w:id="357" w:name="_Toc188932522"/>
      <w:bookmarkStart w:id="358" w:name="_Toc190174486"/>
      <w:bookmarkStart w:id="359" w:name="_Toc291487266"/>
      <w:bookmarkStart w:id="360" w:name="_Toc324422417"/>
      <w:bookmarkStart w:id="361" w:name="_Toc324520169"/>
      <w:bookmarkStart w:id="362" w:name="_Toc355688546"/>
      <w:bookmarkStart w:id="363" w:name="_Toc20310033"/>
      <w:bookmarkEnd w:id="354"/>
      <w:bookmarkEnd w:id="355"/>
      <w:r w:rsidRPr="0078663D">
        <w:t>ANEXOS DE LA INVITACIÓN</w:t>
      </w:r>
      <w:bookmarkEnd w:id="357"/>
      <w:bookmarkEnd w:id="358"/>
      <w:bookmarkEnd w:id="359"/>
      <w:bookmarkEnd w:id="360"/>
      <w:bookmarkEnd w:id="361"/>
      <w:bookmarkEnd w:id="362"/>
      <w:bookmarkEnd w:id="363"/>
    </w:p>
    <w:p w14:paraId="6858B0F5" w14:textId="77777777" w:rsidR="00407016" w:rsidRDefault="00407016" w:rsidP="00407016">
      <w:pPr>
        <w:spacing w:before="40"/>
        <w:jc w:val="both"/>
        <w:rPr>
          <w:rFonts w:ascii="Arial" w:hAnsi="Arial" w:cs="Arial"/>
          <w:bCs/>
          <w:sz w:val="22"/>
          <w:szCs w:val="22"/>
          <w:highlight w:val="yellow"/>
          <w:lang w:val="es-CO"/>
        </w:rPr>
      </w:pPr>
    </w:p>
    <w:p w14:paraId="2D898E68" w14:textId="77777777" w:rsidR="00407016" w:rsidRPr="005C01B4" w:rsidRDefault="004E185A" w:rsidP="00CB6899">
      <w:pPr>
        <w:pStyle w:val="Ttulo5"/>
        <w:tabs>
          <w:tab w:val="left" w:pos="1134"/>
        </w:tabs>
        <w:spacing w:before="0" w:after="0"/>
        <w:rPr>
          <w:rFonts w:ascii="Arial" w:hAnsi="Arial" w:cs="Arial"/>
          <w:b w:val="0"/>
          <w:bCs w:val="0"/>
          <w:i w:val="0"/>
          <w:sz w:val="22"/>
          <w:szCs w:val="22"/>
        </w:rPr>
      </w:pPr>
      <w:hyperlink w:anchor="_Anexo_1" w:history="1">
        <w:bookmarkStart w:id="364" w:name="_Toc190174487"/>
        <w:r w:rsidR="00407016" w:rsidRPr="005C01B4">
          <w:rPr>
            <w:rStyle w:val="Hipervnculo"/>
            <w:rFonts w:ascii="Arial" w:hAnsi="Arial" w:cs="Arial"/>
            <w:i w:val="0"/>
            <w:color w:val="auto"/>
            <w:sz w:val="22"/>
            <w:szCs w:val="22"/>
          </w:rPr>
          <w:t>Anexo 1</w:t>
        </w:r>
      </w:hyperlink>
      <w:r w:rsidR="00407016" w:rsidRPr="005C01B4">
        <w:rPr>
          <w:rFonts w:ascii="Arial" w:hAnsi="Arial" w:cs="Arial"/>
          <w:i w:val="0"/>
          <w:sz w:val="22"/>
          <w:szCs w:val="22"/>
        </w:rPr>
        <w:tab/>
      </w:r>
      <w:r w:rsidR="00407016" w:rsidRPr="005C01B4">
        <w:rPr>
          <w:rFonts w:ascii="Arial" w:hAnsi="Arial" w:cs="Arial"/>
          <w:b w:val="0"/>
          <w:bCs w:val="0"/>
          <w:i w:val="0"/>
          <w:sz w:val="22"/>
          <w:szCs w:val="22"/>
        </w:rPr>
        <w:t>Carta de Presentación de la Oferta</w:t>
      </w:r>
      <w:bookmarkEnd w:id="364"/>
      <w:r w:rsidR="0099439F" w:rsidRPr="005C01B4">
        <w:rPr>
          <w:rFonts w:ascii="Arial" w:hAnsi="Arial" w:cs="Arial"/>
          <w:b w:val="0"/>
          <w:bCs w:val="0"/>
          <w:i w:val="0"/>
          <w:sz w:val="22"/>
          <w:szCs w:val="22"/>
        </w:rPr>
        <w:t>.</w:t>
      </w:r>
    </w:p>
    <w:p w14:paraId="1128F8BC" w14:textId="77777777" w:rsidR="00407016" w:rsidRPr="005C01B4" w:rsidRDefault="004E185A" w:rsidP="001F595E">
      <w:pPr>
        <w:pStyle w:val="Ttulo5"/>
        <w:tabs>
          <w:tab w:val="left" w:pos="1134"/>
        </w:tabs>
        <w:spacing w:before="0" w:after="0"/>
        <w:rPr>
          <w:rFonts w:ascii="Arial" w:hAnsi="Arial" w:cs="Arial"/>
          <w:b w:val="0"/>
          <w:bCs w:val="0"/>
          <w:i w:val="0"/>
          <w:sz w:val="22"/>
          <w:szCs w:val="22"/>
        </w:rPr>
      </w:pPr>
      <w:hyperlink w:anchor="_Anexo_1.2" w:history="1">
        <w:bookmarkStart w:id="365" w:name="_Toc190174489"/>
        <w:r w:rsidR="00407016" w:rsidRPr="005C01B4">
          <w:rPr>
            <w:rStyle w:val="Hipervnculo"/>
            <w:rFonts w:ascii="Arial" w:hAnsi="Arial" w:cs="Arial"/>
            <w:i w:val="0"/>
            <w:color w:val="auto"/>
            <w:sz w:val="22"/>
            <w:szCs w:val="22"/>
          </w:rPr>
          <w:t>Anexo 2</w:t>
        </w:r>
      </w:hyperlink>
      <w:r w:rsidR="00407016" w:rsidRPr="005C01B4">
        <w:rPr>
          <w:rFonts w:ascii="Arial" w:hAnsi="Arial" w:cs="Arial"/>
          <w:i w:val="0"/>
          <w:sz w:val="22"/>
          <w:szCs w:val="22"/>
        </w:rPr>
        <w:tab/>
      </w:r>
      <w:r w:rsidR="00407016" w:rsidRPr="005C01B4">
        <w:rPr>
          <w:rFonts w:ascii="Arial" w:hAnsi="Arial" w:cs="Arial"/>
          <w:b w:val="0"/>
          <w:bCs w:val="0"/>
          <w:i w:val="0"/>
          <w:sz w:val="22"/>
          <w:szCs w:val="22"/>
        </w:rPr>
        <w:t xml:space="preserve">Certificación de No Estar Incurso en Causal de Inhabilidad e </w:t>
      </w:r>
      <w:r w:rsidR="00793EDC" w:rsidRPr="005C01B4">
        <w:rPr>
          <w:rFonts w:ascii="Arial" w:hAnsi="Arial" w:cs="Arial"/>
          <w:b w:val="0"/>
          <w:bCs w:val="0"/>
          <w:i w:val="0"/>
          <w:sz w:val="22"/>
          <w:szCs w:val="22"/>
        </w:rPr>
        <w:t>I</w:t>
      </w:r>
      <w:r w:rsidR="00407016" w:rsidRPr="005C01B4">
        <w:rPr>
          <w:rFonts w:ascii="Arial" w:hAnsi="Arial" w:cs="Arial"/>
          <w:b w:val="0"/>
          <w:bCs w:val="0"/>
          <w:i w:val="0"/>
          <w:sz w:val="22"/>
          <w:szCs w:val="22"/>
        </w:rPr>
        <w:t>ncompatibilidad</w:t>
      </w:r>
      <w:bookmarkEnd w:id="365"/>
      <w:r w:rsidR="0099439F" w:rsidRPr="005C01B4">
        <w:rPr>
          <w:rFonts w:ascii="Arial" w:hAnsi="Arial" w:cs="Arial"/>
          <w:b w:val="0"/>
          <w:bCs w:val="0"/>
          <w:i w:val="0"/>
          <w:sz w:val="22"/>
          <w:szCs w:val="22"/>
        </w:rPr>
        <w:t>.</w:t>
      </w:r>
    </w:p>
    <w:p w14:paraId="6BDB0CAD" w14:textId="77777777" w:rsidR="00407016" w:rsidRPr="005C01B4" w:rsidRDefault="004E185A" w:rsidP="001F595E">
      <w:pPr>
        <w:pStyle w:val="Ttulo5"/>
        <w:tabs>
          <w:tab w:val="left" w:pos="1134"/>
        </w:tabs>
        <w:spacing w:before="0" w:after="0"/>
        <w:rPr>
          <w:rFonts w:ascii="Arial" w:hAnsi="Arial" w:cs="Arial"/>
          <w:b w:val="0"/>
          <w:i w:val="0"/>
          <w:sz w:val="22"/>
          <w:szCs w:val="22"/>
        </w:rPr>
      </w:pPr>
      <w:hyperlink w:anchor="Anexo10" w:history="1">
        <w:bookmarkStart w:id="366" w:name="_Toc190174500"/>
        <w:r w:rsidR="00407016" w:rsidRPr="005C01B4">
          <w:rPr>
            <w:rStyle w:val="Hipervnculo"/>
            <w:rFonts w:ascii="Arial" w:hAnsi="Arial" w:cs="Arial"/>
            <w:i w:val="0"/>
            <w:color w:val="auto"/>
            <w:sz w:val="22"/>
            <w:szCs w:val="22"/>
          </w:rPr>
          <w:t xml:space="preserve">Anexo </w:t>
        </w:r>
      </w:hyperlink>
      <w:r w:rsidR="00793EDC" w:rsidRPr="005C01B4">
        <w:rPr>
          <w:rFonts w:ascii="Arial" w:hAnsi="Arial" w:cs="Arial"/>
          <w:i w:val="0"/>
          <w:sz w:val="22"/>
          <w:szCs w:val="22"/>
          <w:u w:val="single"/>
        </w:rPr>
        <w:t>3</w:t>
      </w:r>
      <w:r w:rsidR="00407016" w:rsidRPr="005C01B4">
        <w:rPr>
          <w:rFonts w:ascii="Arial" w:hAnsi="Arial" w:cs="Arial"/>
          <w:i w:val="0"/>
          <w:sz w:val="22"/>
          <w:szCs w:val="22"/>
        </w:rPr>
        <w:tab/>
      </w:r>
      <w:r w:rsidR="00C42F45" w:rsidRPr="005C01B4">
        <w:rPr>
          <w:rFonts w:ascii="Arial" w:hAnsi="Arial" w:cs="Arial"/>
          <w:b w:val="0"/>
          <w:i w:val="0"/>
          <w:sz w:val="22"/>
          <w:szCs w:val="22"/>
        </w:rPr>
        <w:t>Carta de compromiso Anticorrupción</w:t>
      </w:r>
      <w:bookmarkEnd w:id="366"/>
    </w:p>
    <w:p w14:paraId="013FD987" w14:textId="46DDB97F" w:rsidR="001F595E" w:rsidRDefault="004B5CE8" w:rsidP="005F3095">
      <w:pPr>
        <w:tabs>
          <w:tab w:val="left" w:pos="1134"/>
        </w:tabs>
        <w:rPr>
          <w:rFonts w:ascii="Arial" w:hAnsi="Arial" w:cs="Arial"/>
          <w:sz w:val="22"/>
          <w:szCs w:val="22"/>
        </w:rPr>
      </w:pPr>
      <w:r w:rsidRPr="005C01B4">
        <w:rPr>
          <w:rFonts w:ascii="Arial" w:hAnsi="Arial" w:cs="Arial"/>
          <w:b/>
          <w:iCs/>
          <w:sz w:val="22"/>
          <w:szCs w:val="22"/>
          <w:u w:val="single"/>
        </w:rPr>
        <w:t xml:space="preserve">Anexo </w:t>
      </w:r>
      <w:r w:rsidR="00491DC1" w:rsidRPr="005C01B4">
        <w:rPr>
          <w:rFonts w:ascii="Arial" w:hAnsi="Arial" w:cs="Arial"/>
          <w:b/>
          <w:iCs/>
          <w:sz w:val="22"/>
          <w:szCs w:val="22"/>
          <w:u w:val="single"/>
        </w:rPr>
        <w:t>4</w:t>
      </w:r>
      <w:r w:rsidRPr="005C01B4">
        <w:rPr>
          <w:rFonts w:ascii="Arial" w:hAnsi="Arial" w:cs="Arial"/>
          <w:sz w:val="22"/>
          <w:szCs w:val="22"/>
        </w:rPr>
        <w:tab/>
        <w:t>Cláusulas Contractuales Básicas</w:t>
      </w:r>
      <w:r w:rsidR="0099439F" w:rsidRPr="005C01B4">
        <w:rPr>
          <w:rFonts w:ascii="Arial" w:hAnsi="Arial" w:cs="Arial"/>
          <w:sz w:val="22"/>
          <w:szCs w:val="22"/>
        </w:rPr>
        <w:t>.</w:t>
      </w:r>
    </w:p>
    <w:p w14:paraId="43220631" w14:textId="6DFB4638" w:rsidR="001F595E" w:rsidRPr="001F595E" w:rsidRDefault="001F595E" w:rsidP="005F3095">
      <w:pPr>
        <w:tabs>
          <w:tab w:val="left" w:pos="1134"/>
        </w:tabs>
        <w:rPr>
          <w:rFonts w:ascii="Arial" w:hAnsi="Arial" w:cs="Arial"/>
          <w:sz w:val="22"/>
          <w:szCs w:val="22"/>
        </w:rPr>
      </w:pPr>
      <w:r w:rsidRPr="001F595E">
        <w:rPr>
          <w:rFonts w:ascii="Arial" w:hAnsi="Arial" w:cs="Arial"/>
          <w:b/>
          <w:sz w:val="22"/>
          <w:szCs w:val="22"/>
          <w:u w:val="single"/>
        </w:rPr>
        <w:t>Anexo 5</w:t>
      </w:r>
      <w:r>
        <w:rPr>
          <w:rFonts w:ascii="Arial" w:hAnsi="Arial" w:cs="Arial"/>
          <w:b/>
          <w:sz w:val="22"/>
          <w:szCs w:val="22"/>
          <w:u w:val="single"/>
        </w:rPr>
        <w:t xml:space="preserve"> </w:t>
      </w:r>
      <w:r>
        <w:rPr>
          <w:rFonts w:ascii="Arial" w:hAnsi="Arial" w:cs="Arial"/>
          <w:b/>
          <w:sz w:val="22"/>
          <w:szCs w:val="22"/>
        </w:rPr>
        <w:tab/>
      </w:r>
      <w:r>
        <w:rPr>
          <w:rFonts w:ascii="Arial" w:hAnsi="Arial" w:cs="Arial"/>
          <w:sz w:val="22"/>
          <w:szCs w:val="22"/>
        </w:rPr>
        <w:t>Listado de materiales</w:t>
      </w:r>
    </w:p>
    <w:p w14:paraId="7ECAD86D" w14:textId="6AE0FE2B" w:rsidR="001F595E" w:rsidRDefault="00E21FD3" w:rsidP="000E3A9C">
      <w:pPr>
        <w:tabs>
          <w:tab w:val="left" w:pos="1134"/>
        </w:tabs>
        <w:rPr>
          <w:rFonts w:ascii="Arial" w:hAnsi="Arial" w:cs="Arial"/>
          <w:sz w:val="22"/>
          <w:szCs w:val="22"/>
        </w:rPr>
      </w:pPr>
      <w:r w:rsidRPr="005C01B4">
        <w:rPr>
          <w:rFonts w:ascii="Arial" w:hAnsi="Arial" w:cs="Arial"/>
          <w:b/>
          <w:iCs/>
          <w:sz w:val="22"/>
          <w:szCs w:val="22"/>
          <w:u w:val="single"/>
        </w:rPr>
        <w:t xml:space="preserve">Anexo </w:t>
      </w:r>
      <w:r w:rsidR="001F595E">
        <w:rPr>
          <w:rFonts w:ascii="Arial" w:hAnsi="Arial" w:cs="Arial"/>
          <w:b/>
          <w:iCs/>
          <w:sz w:val="22"/>
          <w:szCs w:val="22"/>
          <w:u w:val="single"/>
        </w:rPr>
        <w:t>6</w:t>
      </w:r>
      <w:r w:rsidR="005F3095" w:rsidRPr="005C01B4">
        <w:rPr>
          <w:rFonts w:ascii="Arial" w:hAnsi="Arial" w:cs="Arial"/>
          <w:b/>
          <w:iCs/>
          <w:sz w:val="22"/>
          <w:szCs w:val="22"/>
        </w:rPr>
        <w:tab/>
      </w:r>
      <w:r w:rsidR="001F595E" w:rsidRPr="005C01B4">
        <w:rPr>
          <w:rFonts w:ascii="Arial" w:hAnsi="Arial" w:cs="Arial"/>
          <w:iCs/>
          <w:sz w:val="22"/>
          <w:szCs w:val="22"/>
        </w:rPr>
        <w:t>Formulario de Inscripción de Proveedores</w:t>
      </w:r>
    </w:p>
    <w:p w14:paraId="1E5BFA69" w14:textId="27ABB1EC" w:rsidR="000E3A9C" w:rsidRPr="001F595E" w:rsidRDefault="000E3A9C" w:rsidP="000E3A9C">
      <w:pPr>
        <w:tabs>
          <w:tab w:val="left" w:pos="1134"/>
        </w:tabs>
        <w:rPr>
          <w:rFonts w:ascii="Arial" w:hAnsi="Arial" w:cs="Arial"/>
          <w:sz w:val="22"/>
          <w:szCs w:val="22"/>
        </w:rPr>
      </w:pPr>
      <w:r w:rsidRPr="005C01B4">
        <w:rPr>
          <w:rFonts w:ascii="Arial" w:hAnsi="Arial" w:cs="Arial"/>
          <w:b/>
          <w:iCs/>
          <w:sz w:val="22"/>
          <w:szCs w:val="22"/>
          <w:u w:val="single"/>
        </w:rPr>
        <w:t xml:space="preserve">Anexo </w:t>
      </w:r>
      <w:r w:rsidR="001F595E">
        <w:rPr>
          <w:rFonts w:ascii="Arial" w:hAnsi="Arial" w:cs="Arial"/>
          <w:b/>
          <w:iCs/>
          <w:sz w:val="22"/>
          <w:szCs w:val="22"/>
          <w:u w:val="single"/>
        </w:rPr>
        <w:t>7</w:t>
      </w:r>
      <w:r w:rsidRPr="005C01B4">
        <w:rPr>
          <w:rFonts w:ascii="Arial" w:hAnsi="Arial" w:cs="Arial"/>
          <w:b/>
          <w:iCs/>
          <w:sz w:val="22"/>
          <w:szCs w:val="22"/>
        </w:rPr>
        <w:tab/>
      </w:r>
      <w:r w:rsidR="001F595E" w:rsidRPr="001F595E">
        <w:rPr>
          <w:rFonts w:ascii="Arial" w:hAnsi="Arial" w:cs="Arial"/>
          <w:iCs/>
          <w:sz w:val="22"/>
          <w:szCs w:val="22"/>
        </w:rPr>
        <w:t>Formato declaración SARLAFT</w:t>
      </w:r>
      <w:r w:rsidRPr="005C01B4">
        <w:rPr>
          <w:rFonts w:ascii="Arial" w:hAnsi="Arial" w:cs="Arial"/>
          <w:b/>
          <w:iCs/>
          <w:sz w:val="22"/>
          <w:szCs w:val="22"/>
        </w:rPr>
        <w:t xml:space="preserve"> </w:t>
      </w:r>
    </w:p>
    <w:p w14:paraId="49A25D0B" w14:textId="2DE22465" w:rsidR="00AE0527" w:rsidRDefault="00AE0527" w:rsidP="00B60D31">
      <w:pPr>
        <w:tabs>
          <w:tab w:val="left" w:pos="1134"/>
        </w:tabs>
        <w:rPr>
          <w:rFonts w:ascii="Arial" w:hAnsi="Arial" w:cs="Arial"/>
          <w:iCs/>
          <w:sz w:val="22"/>
          <w:szCs w:val="22"/>
        </w:rPr>
      </w:pPr>
    </w:p>
    <w:p w14:paraId="1413F745" w14:textId="77777777" w:rsidR="001E0B78" w:rsidRDefault="001E0B78" w:rsidP="00AE35F7">
      <w:pPr>
        <w:pStyle w:val="Textocomentario"/>
        <w:tabs>
          <w:tab w:val="num" w:pos="0"/>
          <w:tab w:val="left" w:pos="993"/>
        </w:tabs>
        <w:rPr>
          <w:rFonts w:ascii="Arial" w:hAnsi="Arial" w:cs="Arial"/>
          <w:color w:val="000000"/>
          <w:sz w:val="22"/>
          <w:szCs w:val="22"/>
        </w:rPr>
      </w:pPr>
    </w:p>
    <w:p w14:paraId="29F8D9B3" w14:textId="3042F73F" w:rsidR="00407016" w:rsidRPr="009861C5" w:rsidRDefault="00407016" w:rsidP="00AE35F7">
      <w:pPr>
        <w:pStyle w:val="Textocomentario"/>
        <w:tabs>
          <w:tab w:val="num" w:pos="0"/>
          <w:tab w:val="left" w:pos="993"/>
        </w:tabs>
        <w:rPr>
          <w:rFonts w:ascii="Arial" w:hAnsi="Arial" w:cs="Arial"/>
          <w:color w:val="000000"/>
          <w:sz w:val="22"/>
          <w:szCs w:val="22"/>
        </w:rPr>
      </w:pPr>
      <w:r w:rsidRPr="005C01B4">
        <w:rPr>
          <w:rFonts w:ascii="Arial" w:hAnsi="Arial" w:cs="Arial"/>
          <w:color w:val="000000"/>
          <w:sz w:val="22"/>
          <w:szCs w:val="22"/>
        </w:rPr>
        <w:t>Atentamente,</w:t>
      </w:r>
    </w:p>
    <w:p w14:paraId="4AC465FE" w14:textId="77777777" w:rsidR="00184FFC" w:rsidRDefault="00184FFC" w:rsidP="00407016">
      <w:pPr>
        <w:ind w:left="340"/>
        <w:jc w:val="both"/>
        <w:rPr>
          <w:rFonts w:ascii="Arial" w:hAnsi="Arial" w:cs="Arial"/>
          <w:sz w:val="20"/>
          <w:szCs w:val="20"/>
          <w:lang w:val="es-ES_tradnl"/>
        </w:rPr>
      </w:pPr>
    </w:p>
    <w:p w14:paraId="788EA994" w14:textId="4EB55991" w:rsidR="00C557D2" w:rsidRDefault="00C557D2" w:rsidP="00C557D2">
      <w:pPr>
        <w:ind w:left="340"/>
        <w:jc w:val="both"/>
        <w:rPr>
          <w:rFonts w:ascii="Arial" w:hAnsi="Arial" w:cs="Arial"/>
          <w:sz w:val="20"/>
          <w:szCs w:val="20"/>
          <w:lang w:val="es-ES_tradnl"/>
        </w:rPr>
      </w:pPr>
    </w:p>
    <w:p w14:paraId="1E39DE47" w14:textId="64D2ECC3" w:rsidR="001E0B78" w:rsidRDefault="001E0B78" w:rsidP="00C557D2">
      <w:pPr>
        <w:ind w:left="340"/>
        <w:jc w:val="both"/>
        <w:rPr>
          <w:rFonts w:ascii="Arial" w:hAnsi="Arial" w:cs="Arial"/>
          <w:sz w:val="20"/>
          <w:szCs w:val="20"/>
          <w:lang w:val="es-ES_tradnl"/>
        </w:rPr>
      </w:pPr>
    </w:p>
    <w:p w14:paraId="0AD1DE1F" w14:textId="77777777" w:rsidR="001E0B78" w:rsidRPr="009861C5" w:rsidRDefault="001E0B78" w:rsidP="00C557D2">
      <w:pPr>
        <w:ind w:left="340"/>
        <w:jc w:val="both"/>
        <w:rPr>
          <w:rFonts w:ascii="Arial" w:hAnsi="Arial" w:cs="Arial"/>
          <w:sz w:val="20"/>
          <w:szCs w:val="20"/>
          <w:lang w:val="es-ES_tradnl"/>
        </w:rPr>
      </w:pPr>
    </w:p>
    <w:p w14:paraId="140C918C" w14:textId="67A3C588" w:rsidR="00C557D2" w:rsidRPr="009861C5" w:rsidRDefault="00952D1F" w:rsidP="00C557D2">
      <w:pPr>
        <w:jc w:val="both"/>
        <w:rPr>
          <w:rFonts w:ascii="Arial" w:hAnsi="Arial" w:cs="Arial"/>
          <w:b/>
          <w:bCs/>
          <w:sz w:val="22"/>
          <w:szCs w:val="20"/>
          <w:lang w:val="es-ES_tradnl"/>
        </w:rPr>
      </w:pPr>
      <w:r>
        <w:rPr>
          <w:rFonts w:ascii="Arial" w:hAnsi="Arial" w:cs="Arial"/>
          <w:b/>
          <w:bCs/>
          <w:sz w:val="22"/>
          <w:szCs w:val="20"/>
          <w:lang w:val="es-ES_tradnl"/>
        </w:rPr>
        <w:t xml:space="preserve">Teniente de Navío BERNARDO ROLDAN PINILLA </w:t>
      </w:r>
    </w:p>
    <w:p w14:paraId="434B3B38" w14:textId="039BCA6E" w:rsidR="000D5D9E" w:rsidRPr="001E0B78" w:rsidRDefault="00C557D2" w:rsidP="00C56867">
      <w:pPr>
        <w:jc w:val="both"/>
        <w:rPr>
          <w:rFonts w:ascii="Arial" w:hAnsi="Arial" w:cs="Arial"/>
          <w:sz w:val="20"/>
          <w:szCs w:val="20"/>
          <w:lang w:val="es-ES_tradnl"/>
        </w:rPr>
      </w:pPr>
      <w:r w:rsidRPr="009861C5">
        <w:rPr>
          <w:rFonts w:ascii="Arial" w:hAnsi="Arial" w:cs="Arial"/>
          <w:sz w:val="20"/>
          <w:szCs w:val="20"/>
          <w:lang w:val="es-ES_tradnl"/>
        </w:rPr>
        <w:t>Jefe División Adquisiciones – COTECMAR.</w:t>
      </w:r>
    </w:p>
    <w:sectPr w:rsidR="000D5D9E" w:rsidRPr="001E0B78" w:rsidSect="009861C5">
      <w:headerReference w:type="default" r:id="rId11"/>
      <w:footerReference w:type="default" r:id="rId12"/>
      <w:headerReference w:type="first" r:id="rId13"/>
      <w:pgSz w:w="12242" w:h="15842" w:code="1"/>
      <w:pgMar w:top="1276" w:right="1701" w:bottom="1134" w:left="1701" w:header="709" w:footer="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4F337" w14:textId="77777777" w:rsidR="005D490E" w:rsidRDefault="005D490E">
      <w:r>
        <w:separator/>
      </w:r>
    </w:p>
  </w:endnote>
  <w:endnote w:type="continuationSeparator" w:id="0">
    <w:p w14:paraId="7B2F1AE5" w14:textId="77777777" w:rsidR="005D490E" w:rsidRDefault="005D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Times New Roman"/>
    <w:panose1 w:val="00000000000000000000"/>
    <w:charset w:val="00"/>
    <w:family w:val="roman"/>
    <w:notTrueType/>
    <w:pitch w:val="default"/>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E7254" w14:textId="61F2F8D0" w:rsidR="004E185A" w:rsidRDefault="004E185A" w:rsidP="00C557D2">
    <w:pPr>
      <w:pStyle w:val="Ttulo4"/>
      <w:pBdr>
        <w:bottom w:val="single" w:sz="12" w:space="1" w:color="auto"/>
      </w:pBdr>
      <w:tabs>
        <w:tab w:val="clear" w:pos="864"/>
        <w:tab w:val="num" w:pos="0"/>
      </w:tabs>
      <w:spacing w:before="0" w:after="0"/>
      <w:ind w:left="0" w:firstLine="0"/>
      <w:rPr>
        <w:rFonts w:cs="Arial"/>
        <w:b w:val="0"/>
        <w:sz w:val="14"/>
        <w:szCs w:val="14"/>
        <w:lang w:val="es-ES"/>
      </w:rPr>
    </w:pPr>
  </w:p>
  <w:p w14:paraId="4994CC31" w14:textId="77777777" w:rsidR="004E185A" w:rsidRDefault="004E185A" w:rsidP="00C670D7">
    <w:pPr>
      <w:pStyle w:val="Ttulo4"/>
      <w:tabs>
        <w:tab w:val="clear" w:pos="864"/>
        <w:tab w:val="num" w:pos="0"/>
      </w:tabs>
      <w:spacing w:before="0" w:after="0"/>
      <w:ind w:left="0" w:firstLine="0"/>
      <w:rPr>
        <w:rFonts w:cs="Arial"/>
        <w:b w:val="0"/>
        <w:sz w:val="14"/>
        <w:szCs w:val="14"/>
        <w:lang w:val="es-ES"/>
      </w:rPr>
    </w:pPr>
  </w:p>
  <w:p w14:paraId="49E13A37" w14:textId="323F6B4C" w:rsidR="004E185A" w:rsidRPr="00CB603B" w:rsidRDefault="004E185A" w:rsidP="00CB603B">
    <w:pPr>
      <w:jc w:val="center"/>
      <w:rPr>
        <w:rFonts w:ascii="Arial" w:hAnsi="Arial" w:cs="Arial"/>
        <w:sz w:val="16"/>
        <w:szCs w:val="22"/>
      </w:rPr>
    </w:pPr>
    <w:r w:rsidRPr="00CB603B">
      <w:rPr>
        <w:rFonts w:ascii="Arial" w:hAnsi="Arial" w:cs="Arial"/>
        <w:sz w:val="16"/>
        <w:szCs w:val="22"/>
      </w:rPr>
      <w:t>PROCESO DE SELECCIÓN No. ADM-0</w:t>
    </w:r>
    <w:r>
      <w:rPr>
        <w:rFonts w:ascii="Arial" w:hAnsi="Arial" w:cs="Arial"/>
        <w:sz w:val="16"/>
        <w:szCs w:val="22"/>
      </w:rPr>
      <w:t>06</w:t>
    </w:r>
    <w:r w:rsidRPr="00CB603B">
      <w:rPr>
        <w:rFonts w:ascii="Arial" w:hAnsi="Arial" w:cs="Arial"/>
        <w:sz w:val="16"/>
        <w:szCs w:val="22"/>
      </w:rPr>
      <w:t>-</w:t>
    </w:r>
    <w:r>
      <w:rPr>
        <w:rFonts w:ascii="Arial" w:hAnsi="Arial" w:cs="Arial"/>
        <w:sz w:val="16"/>
        <w:szCs w:val="22"/>
      </w:rPr>
      <w:t>21</w:t>
    </w:r>
    <w:r w:rsidRPr="00CB603B">
      <w:rPr>
        <w:rFonts w:ascii="Arial" w:hAnsi="Arial" w:cs="Arial"/>
        <w:sz w:val="16"/>
        <w:szCs w:val="22"/>
      </w:rPr>
      <w:t xml:space="preserve"> </w:t>
    </w:r>
    <w:r w:rsidRPr="00CB603B">
      <w:rPr>
        <w:sz w:val="18"/>
      </w:rPr>
      <w:t>“</w:t>
    </w:r>
    <w:r w:rsidRPr="00DE41F7">
      <w:rPr>
        <w:rFonts w:ascii="Arial" w:hAnsi="Arial" w:cs="Arial"/>
        <w:sz w:val="16"/>
        <w:szCs w:val="22"/>
      </w:rPr>
      <w:t>SUMINISTRO DE TUBERIAS, VALVULAS Y ACCESORIOS EN MODALIDAD IN HOUSE PARA COTECMAR – PLANTA MAMONAL</w:t>
    </w:r>
    <w:r w:rsidRPr="00CB603B">
      <w:rPr>
        <w:rFonts w:ascii="Arial" w:hAnsi="Arial" w:cs="Arial"/>
        <w:sz w:val="16"/>
        <w:szCs w:val="22"/>
      </w:rPr>
      <w:t>”</w:t>
    </w:r>
  </w:p>
  <w:p w14:paraId="60833522" w14:textId="77777777" w:rsidR="004E185A" w:rsidRPr="009861C5" w:rsidRDefault="004E185A" w:rsidP="00CB603B">
    <w:pPr>
      <w:jc w:val="center"/>
      <w:rPr>
        <w:rFonts w:ascii="Arial" w:hAnsi="Arial" w:cs="Arial"/>
        <w:b/>
        <w:sz w:val="22"/>
        <w:szCs w:val="22"/>
      </w:rPr>
    </w:pPr>
  </w:p>
  <w:p w14:paraId="47D1FFFD" w14:textId="77777777" w:rsidR="004E185A" w:rsidRPr="009861C5" w:rsidRDefault="004E185A" w:rsidP="00AB1E58">
    <w:pPr>
      <w:jc w:val="center"/>
      <w:rPr>
        <w:rFonts w:ascii="Arial" w:hAnsi="Arial" w:cs="Arial"/>
        <w:b/>
        <w:sz w:val="22"/>
        <w:szCs w:val="22"/>
      </w:rPr>
    </w:pPr>
  </w:p>
  <w:p w14:paraId="5E56610E" w14:textId="77777777" w:rsidR="004E185A" w:rsidRPr="006C4DC5" w:rsidRDefault="004E185A" w:rsidP="006C4DC5">
    <w:pPr>
      <w:spacing w:line="360" w:lineRule="auto"/>
      <w:jc w:val="center"/>
      <w:rPr>
        <w:rFonts w:ascii="Arial" w:hAnsi="Arial" w:cs="Arial"/>
        <w:sz w:val="14"/>
        <w:szCs w:val="14"/>
      </w:rPr>
    </w:pPr>
  </w:p>
  <w:p w14:paraId="5DDF89EF" w14:textId="77777777" w:rsidR="004E185A" w:rsidRPr="00C557D2" w:rsidRDefault="004E185A" w:rsidP="00C557D2">
    <w:pPr>
      <w:rPr>
        <w:lang w:eastAsia="en-US"/>
      </w:rPr>
    </w:pPr>
  </w:p>
  <w:p w14:paraId="63BB6DF0" w14:textId="77777777" w:rsidR="004E185A" w:rsidRPr="00C557D2" w:rsidRDefault="004E185A">
    <w:pPr>
      <w:pStyle w:val="Piedepgina"/>
      <w:jc w:val="righ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ECD74" w14:textId="77777777" w:rsidR="005D490E" w:rsidRDefault="005D490E">
      <w:r>
        <w:separator/>
      </w:r>
    </w:p>
  </w:footnote>
  <w:footnote w:type="continuationSeparator" w:id="0">
    <w:p w14:paraId="2D99C45F" w14:textId="77777777" w:rsidR="005D490E" w:rsidRDefault="005D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E7B7" w14:textId="77777777" w:rsidR="004E185A" w:rsidRDefault="004E185A" w:rsidP="00407016">
    <w:pPr>
      <w:pStyle w:val="Encabezado"/>
    </w:pPr>
  </w:p>
  <w:p w14:paraId="2E2515EE" w14:textId="77777777" w:rsidR="004E185A" w:rsidRDefault="004E185A" w:rsidP="00407016">
    <w:pPr>
      <w:pStyle w:val="Encabezado"/>
    </w:pPr>
  </w:p>
  <w:p w14:paraId="721A98BE" w14:textId="77777777" w:rsidR="004E185A" w:rsidRDefault="004E185A" w:rsidP="00407016">
    <w:pPr>
      <w:pStyle w:val="Encabezado"/>
    </w:pPr>
  </w:p>
  <w:p w14:paraId="717B7A69" w14:textId="5FC70BBF" w:rsidR="004E185A" w:rsidRDefault="004E185A" w:rsidP="00407016">
    <w:pPr>
      <w:pStyle w:val="Encabezado"/>
    </w:pPr>
    <w:r>
      <w:rPr>
        <w:noProof/>
      </w:rPr>
      <w:drawing>
        <wp:anchor distT="0" distB="0" distL="114300" distR="114300" simplePos="0" relativeHeight="251661312" behindDoc="1" locked="0" layoutInCell="1" allowOverlap="1" wp14:anchorId="40E59C1A" wp14:editId="471CEE1B">
          <wp:simplePos x="0" y="0"/>
          <wp:positionH relativeFrom="page">
            <wp:posOffset>22860</wp:posOffset>
          </wp:positionH>
          <wp:positionV relativeFrom="page">
            <wp:posOffset>30480</wp:posOffset>
          </wp:positionV>
          <wp:extent cx="7812282" cy="10108489"/>
          <wp:effectExtent l="0" t="0" r="0" b="127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brete_2.png"/>
                  <pic:cNvPicPr/>
                </pic:nvPicPr>
                <pic:blipFill>
                  <a:blip r:embed="rId1">
                    <a:extLst>
                      <a:ext uri="{28A0092B-C50C-407E-A947-70E740481C1C}">
                        <a14:useLocalDpi xmlns:a14="http://schemas.microsoft.com/office/drawing/2010/main" val="0"/>
                      </a:ext>
                    </a:extLst>
                  </a:blip>
                  <a:stretch>
                    <a:fillRect/>
                  </a:stretch>
                </pic:blipFill>
                <pic:spPr>
                  <a:xfrm>
                    <a:off x="0" y="0"/>
                    <a:ext cx="7812282" cy="10108489"/>
                  </a:xfrm>
                  <a:prstGeom prst="rect">
                    <a:avLst/>
                  </a:prstGeom>
                </pic:spPr>
              </pic:pic>
            </a:graphicData>
          </a:graphic>
          <wp14:sizeRelH relativeFrom="margin">
            <wp14:pctWidth>0</wp14:pctWidth>
          </wp14:sizeRelH>
          <wp14:sizeRelV relativeFrom="margin">
            <wp14:pctHeight>0</wp14:pctHeight>
          </wp14:sizeRelV>
        </wp:anchor>
      </w:drawing>
    </w:r>
  </w:p>
  <w:p w14:paraId="2913FF23" w14:textId="77777777" w:rsidR="004E185A" w:rsidRDefault="004E185A" w:rsidP="00407016">
    <w:pPr>
      <w:pStyle w:val="Encabezado"/>
    </w:pPr>
  </w:p>
  <w:p w14:paraId="7F2FB841" w14:textId="77777777" w:rsidR="004E185A" w:rsidRDefault="004E185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863AE" w14:textId="436D0D51" w:rsidR="004E185A" w:rsidRDefault="004E185A">
    <w:pPr>
      <w:pStyle w:val="Encabezado"/>
    </w:pPr>
    <w:r>
      <w:rPr>
        <w:noProof/>
      </w:rPr>
      <w:drawing>
        <wp:anchor distT="0" distB="0" distL="114300" distR="114300" simplePos="0" relativeHeight="251659264" behindDoc="1" locked="0" layoutInCell="1" allowOverlap="1" wp14:anchorId="49A4ACE6" wp14:editId="0F22EB05">
          <wp:simplePos x="0" y="0"/>
          <wp:positionH relativeFrom="page">
            <wp:posOffset>-5715</wp:posOffset>
          </wp:positionH>
          <wp:positionV relativeFrom="page">
            <wp:posOffset>59055</wp:posOffset>
          </wp:positionV>
          <wp:extent cx="7812282" cy="10108489"/>
          <wp:effectExtent l="0" t="0" r="0" b="127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brete_2.png"/>
                  <pic:cNvPicPr/>
                </pic:nvPicPr>
                <pic:blipFill>
                  <a:blip r:embed="rId1">
                    <a:extLst>
                      <a:ext uri="{28A0092B-C50C-407E-A947-70E740481C1C}">
                        <a14:useLocalDpi xmlns:a14="http://schemas.microsoft.com/office/drawing/2010/main" val="0"/>
                      </a:ext>
                    </a:extLst>
                  </a:blip>
                  <a:stretch>
                    <a:fillRect/>
                  </a:stretch>
                </pic:blipFill>
                <pic:spPr>
                  <a:xfrm>
                    <a:off x="0" y="0"/>
                    <a:ext cx="7812282" cy="1010848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25pt;height:11.25pt" o:bullet="t">
        <v:imagedata r:id="rId1" o:title="mso8F0A"/>
      </v:shape>
    </w:pict>
  </w:numPicBullet>
  <w:abstractNum w:abstractNumId="0" w15:restartNumberingAfterBreak="0">
    <w:nsid w:val="102C2A53"/>
    <w:multiLevelType w:val="hybridMultilevel"/>
    <w:tmpl w:val="310AB596"/>
    <w:lvl w:ilvl="0" w:tplc="0C0A0001">
      <w:start w:val="1"/>
      <w:numFmt w:val="bullet"/>
      <w:lvlText w:val=""/>
      <w:lvlJc w:val="left"/>
      <w:pPr>
        <w:tabs>
          <w:tab w:val="num" w:pos="360"/>
        </w:tabs>
        <w:ind w:left="36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AD8C4DE6">
      <w:start w:val="1"/>
      <w:numFmt w:val="lowerRoman"/>
      <w:lvlText w:val="%3."/>
      <w:lvlJc w:val="right"/>
      <w:pPr>
        <w:tabs>
          <w:tab w:val="num" w:pos="2160"/>
        </w:tabs>
        <w:ind w:left="2160" w:hanging="180"/>
      </w:pPr>
      <w:rPr>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10B07639"/>
    <w:multiLevelType w:val="hybridMultilevel"/>
    <w:tmpl w:val="767E3342"/>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158F54D7"/>
    <w:multiLevelType w:val="hybridMultilevel"/>
    <w:tmpl w:val="E5268042"/>
    <w:lvl w:ilvl="0" w:tplc="63AE9634">
      <w:start w:val="4"/>
      <w:numFmt w:val="bullet"/>
      <w:lvlText w:val="-"/>
      <w:lvlJc w:val="left"/>
      <w:pPr>
        <w:ind w:left="1080" w:hanging="360"/>
      </w:pPr>
      <w:rPr>
        <w:rFonts w:ascii="Arial" w:eastAsia="Calibr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163D59D2"/>
    <w:multiLevelType w:val="multilevel"/>
    <w:tmpl w:val="1F5C6174"/>
    <w:lvl w:ilvl="0">
      <w:start w:val="1"/>
      <w:numFmt w:val="bullet"/>
      <w:lvlText w:val=""/>
      <w:lvlJc w:val="left"/>
      <w:pPr>
        <w:tabs>
          <w:tab w:val="num" w:pos="360"/>
        </w:tabs>
        <w:ind w:left="360" w:hanging="360"/>
      </w:pPr>
      <w:rPr>
        <w:rFonts w:ascii="Symbol" w:hAnsi="Symbol" w:hint="default"/>
        <w:color w:val="auto"/>
      </w:rPr>
    </w:lvl>
    <w:lvl w:ilvl="1">
      <w:start w:val="8"/>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A1D1305"/>
    <w:multiLevelType w:val="multilevel"/>
    <w:tmpl w:val="B3A67C06"/>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7D0C33"/>
    <w:multiLevelType w:val="hybridMultilevel"/>
    <w:tmpl w:val="68E2F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9437FA"/>
    <w:multiLevelType w:val="hybridMultilevel"/>
    <w:tmpl w:val="878805C4"/>
    <w:lvl w:ilvl="0" w:tplc="240A0017">
      <w:start w:val="1"/>
      <w:numFmt w:val="lowerLetter"/>
      <w:lvlText w:val="%1)"/>
      <w:lvlJc w:val="left"/>
      <w:pPr>
        <w:ind w:left="854" w:hanging="360"/>
      </w:pPr>
    </w:lvl>
    <w:lvl w:ilvl="1" w:tplc="240A0019" w:tentative="1">
      <w:start w:val="1"/>
      <w:numFmt w:val="lowerLetter"/>
      <w:lvlText w:val="%2."/>
      <w:lvlJc w:val="left"/>
      <w:pPr>
        <w:ind w:left="1574" w:hanging="360"/>
      </w:pPr>
    </w:lvl>
    <w:lvl w:ilvl="2" w:tplc="240A001B" w:tentative="1">
      <w:start w:val="1"/>
      <w:numFmt w:val="lowerRoman"/>
      <w:lvlText w:val="%3."/>
      <w:lvlJc w:val="right"/>
      <w:pPr>
        <w:ind w:left="2294" w:hanging="180"/>
      </w:pPr>
    </w:lvl>
    <w:lvl w:ilvl="3" w:tplc="240A000F" w:tentative="1">
      <w:start w:val="1"/>
      <w:numFmt w:val="decimal"/>
      <w:lvlText w:val="%4."/>
      <w:lvlJc w:val="left"/>
      <w:pPr>
        <w:ind w:left="3014" w:hanging="360"/>
      </w:pPr>
    </w:lvl>
    <w:lvl w:ilvl="4" w:tplc="240A0019" w:tentative="1">
      <w:start w:val="1"/>
      <w:numFmt w:val="lowerLetter"/>
      <w:lvlText w:val="%5."/>
      <w:lvlJc w:val="left"/>
      <w:pPr>
        <w:ind w:left="3734" w:hanging="360"/>
      </w:pPr>
    </w:lvl>
    <w:lvl w:ilvl="5" w:tplc="240A001B" w:tentative="1">
      <w:start w:val="1"/>
      <w:numFmt w:val="lowerRoman"/>
      <w:lvlText w:val="%6."/>
      <w:lvlJc w:val="right"/>
      <w:pPr>
        <w:ind w:left="4454" w:hanging="180"/>
      </w:pPr>
    </w:lvl>
    <w:lvl w:ilvl="6" w:tplc="240A000F" w:tentative="1">
      <w:start w:val="1"/>
      <w:numFmt w:val="decimal"/>
      <w:lvlText w:val="%7."/>
      <w:lvlJc w:val="left"/>
      <w:pPr>
        <w:ind w:left="5174" w:hanging="360"/>
      </w:pPr>
    </w:lvl>
    <w:lvl w:ilvl="7" w:tplc="240A0019" w:tentative="1">
      <w:start w:val="1"/>
      <w:numFmt w:val="lowerLetter"/>
      <w:lvlText w:val="%8."/>
      <w:lvlJc w:val="left"/>
      <w:pPr>
        <w:ind w:left="5894" w:hanging="360"/>
      </w:pPr>
    </w:lvl>
    <w:lvl w:ilvl="8" w:tplc="240A001B" w:tentative="1">
      <w:start w:val="1"/>
      <w:numFmt w:val="lowerRoman"/>
      <w:lvlText w:val="%9."/>
      <w:lvlJc w:val="right"/>
      <w:pPr>
        <w:ind w:left="6614" w:hanging="180"/>
      </w:pPr>
    </w:lvl>
  </w:abstractNum>
  <w:abstractNum w:abstractNumId="7" w15:restartNumberingAfterBreak="0">
    <w:nsid w:val="2B5B0D4C"/>
    <w:multiLevelType w:val="hybridMultilevel"/>
    <w:tmpl w:val="99A49AB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1AB1725"/>
    <w:multiLevelType w:val="multilevel"/>
    <w:tmpl w:val="4970C0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476D17"/>
    <w:multiLevelType w:val="multilevel"/>
    <w:tmpl w:val="CDE421A2"/>
    <w:lvl w:ilvl="0">
      <w:start w:val="1"/>
      <w:numFmt w:val="decimal"/>
      <w:lvlText w:val="%1."/>
      <w:lvlJc w:val="left"/>
      <w:pPr>
        <w:ind w:left="720" w:hanging="360"/>
      </w:pPr>
      <w:rPr>
        <w:rFonts w:ascii="Arial" w:hAnsi="Arial" w:cs="Arial" w:hint="default"/>
        <w:b/>
        <w:color w:val="000000" w:themeColor="text1"/>
        <w:sz w:val="24"/>
        <w:szCs w:val="24"/>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0C50AFB"/>
    <w:multiLevelType w:val="hybridMultilevel"/>
    <w:tmpl w:val="7E9CCD3C"/>
    <w:lvl w:ilvl="0" w:tplc="16C018D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D0F0DB4"/>
    <w:multiLevelType w:val="hybridMultilevel"/>
    <w:tmpl w:val="DA265BD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35947A0"/>
    <w:multiLevelType w:val="hybridMultilevel"/>
    <w:tmpl w:val="1FF8D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5F85219"/>
    <w:multiLevelType w:val="hybridMultilevel"/>
    <w:tmpl w:val="C10A4F2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BD66D28"/>
    <w:multiLevelType w:val="hybridMultilevel"/>
    <w:tmpl w:val="AC386C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6075FB8"/>
    <w:multiLevelType w:val="multilevel"/>
    <w:tmpl w:val="5E8A2E0A"/>
    <w:lvl w:ilvl="0">
      <w:start w:val="1"/>
      <w:numFmt w:val="decimal"/>
      <w:lvlText w:val="%1."/>
      <w:lvlJc w:val="left"/>
      <w:pPr>
        <w:ind w:left="936"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2422" w:hanging="720"/>
      </w:pPr>
      <w:rPr>
        <w:rFonts w:hint="default"/>
        <w:b/>
      </w:rPr>
    </w:lvl>
    <w:lvl w:ilvl="3">
      <w:start w:val="1"/>
      <w:numFmt w:val="decimal"/>
      <w:isLgl/>
      <w:lvlText w:val="%1.%2.%3.%4."/>
      <w:lvlJc w:val="left"/>
      <w:pPr>
        <w:ind w:left="1656" w:hanging="108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2016" w:hanging="1440"/>
      </w:pPr>
      <w:rPr>
        <w:rFonts w:hint="default"/>
      </w:rPr>
    </w:lvl>
    <w:lvl w:ilvl="6">
      <w:start w:val="1"/>
      <w:numFmt w:val="decimal"/>
      <w:isLgl/>
      <w:lvlText w:val="%1.%2.%3.%4.%5.%6.%7."/>
      <w:lvlJc w:val="left"/>
      <w:pPr>
        <w:ind w:left="2016" w:hanging="1440"/>
      </w:pPr>
      <w:rPr>
        <w:rFonts w:hint="default"/>
      </w:rPr>
    </w:lvl>
    <w:lvl w:ilvl="7">
      <w:start w:val="1"/>
      <w:numFmt w:val="decimal"/>
      <w:isLgl/>
      <w:lvlText w:val="%1.%2.%3.%4.%5.%6.%7.%8."/>
      <w:lvlJc w:val="left"/>
      <w:pPr>
        <w:ind w:left="2376" w:hanging="1800"/>
      </w:pPr>
      <w:rPr>
        <w:rFonts w:hint="default"/>
      </w:rPr>
    </w:lvl>
    <w:lvl w:ilvl="8">
      <w:start w:val="1"/>
      <w:numFmt w:val="decimal"/>
      <w:isLgl/>
      <w:lvlText w:val="%1.%2.%3.%4.%5.%6.%7.%8.%9."/>
      <w:lvlJc w:val="left"/>
      <w:pPr>
        <w:ind w:left="2376" w:hanging="1800"/>
      </w:pPr>
      <w:rPr>
        <w:rFonts w:hint="default"/>
      </w:rPr>
    </w:lvl>
  </w:abstractNum>
  <w:abstractNum w:abstractNumId="16" w15:restartNumberingAfterBreak="0">
    <w:nsid w:val="671F5FB1"/>
    <w:multiLevelType w:val="hybridMultilevel"/>
    <w:tmpl w:val="C324E4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BFA1893"/>
    <w:multiLevelType w:val="hybridMultilevel"/>
    <w:tmpl w:val="4C00ED3E"/>
    <w:lvl w:ilvl="0" w:tplc="2D40779A">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8" w15:restartNumberingAfterBreak="0">
    <w:nsid w:val="743903F3"/>
    <w:multiLevelType w:val="hybridMultilevel"/>
    <w:tmpl w:val="3DC86C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4E829F4"/>
    <w:multiLevelType w:val="hybridMultilevel"/>
    <w:tmpl w:val="56C2BF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ACB111E"/>
    <w:multiLevelType w:val="hybridMultilevel"/>
    <w:tmpl w:val="FE768B3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FF94A6C"/>
    <w:multiLevelType w:val="hybridMultilevel"/>
    <w:tmpl w:val="BBDA5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
  </w:num>
  <w:num w:numId="4">
    <w:abstractNumId w:val="15"/>
  </w:num>
  <w:num w:numId="5">
    <w:abstractNumId w:val="1"/>
  </w:num>
  <w:num w:numId="6">
    <w:abstractNumId w:val="13"/>
  </w:num>
  <w:num w:numId="7">
    <w:abstractNumId w:val="7"/>
  </w:num>
  <w:num w:numId="8">
    <w:abstractNumId w:val="11"/>
  </w:num>
  <w:num w:numId="9">
    <w:abstractNumId w:val="9"/>
  </w:num>
  <w:num w:numId="10">
    <w:abstractNumId w:val="6"/>
  </w:num>
  <w:num w:numId="11">
    <w:abstractNumId w:val="21"/>
  </w:num>
  <w:num w:numId="12">
    <w:abstractNumId w:val="16"/>
  </w:num>
  <w:num w:numId="13">
    <w:abstractNumId w:val="14"/>
  </w:num>
  <w:num w:numId="14">
    <w:abstractNumId w:val="8"/>
  </w:num>
  <w:num w:numId="15">
    <w:abstractNumId w:val="4"/>
  </w:num>
  <w:num w:numId="16">
    <w:abstractNumId w:val="5"/>
  </w:num>
  <w:num w:numId="17">
    <w:abstractNumId w:val="20"/>
  </w:num>
  <w:num w:numId="18">
    <w:abstractNumId w:val="18"/>
  </w:num>
  <w:num w:numId="19">
    <w:abstractNumId w:val="12"/>
  </w:num>
  <w:num w:numId="20">
    <w:abstractNumId w:val="2"/>
  </w:num>
  <w:num w:numId="21">
    <w:abstractNumId w:val="19"/>
  </w:num>
  <w:num w:numId="2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CO"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016"/>
    <w:rsid w:val="0000232F"/>
    <w:rsid w:val="0000484F"/>
    <w:rsid w:val="00005AFB"/>
    <w:rsid w:val="00005FD2"/>
    <w:rsid w:val="0001168F"/>
    <w:rsid w:val="00012A19"/>
    <w:rsid w:val="0001439B"/>
    <w:rsid w:val="0001451A"/>
    <w:rsid w:val="000154A5"/>
    <w:rsid w:val="00015D1F"/>
    <w:rsid w:val="00015D4F"/>
    <w:rsid w:val="000160F2"/>
    <w:rsid w:val="00021436"/>
    <w:rsid w:val="00022CC5"/>
    <w:rsid w:val="00022E30"/>
    <w:rsid w:val="00023165"/>
    <w:rsid w:val="00023C59"/>
    <w:rsid w:val="000251DB"/>
    <w:rsid w:val="00025584"/>
    <w:rsid w:val="00027EB7"/>
    <w:rsid w:val="0003452C"/>
    <w:rsid w:val="00040264"/>
    <w:rsid w:val="00040304"/>
    <w:rsid w:val="0004163A"/>
    <w:rsid w:val="00043021"/>
    <w:rsid w:val="00044771"/>
    <w:rsid w:val="00044D81"/>
    <w:rsid w:val="00045852"/>
    <w:rsid w:val="00045EF1"/>
    <w:rsid w:val="0004781B"/>
    <w:rsid w:val="00050ABE"/>
    <w:rsid w:val="00052015"/>
    <w:rsid w:val="00052017"/>
    <w:rsid w:val="0005348B"/>
    <w:rsid w:val="00054188"/>
    <w:rsid w:val="00054E21"/>
    <w:rsid w:val="000552AF"/>
    <w:rsid w:val="00056327"/>
    <w:rsid w:val="000565D0"/>
    <w:rsid w:val="0006088F"/>
    <w:rsid w:val="00060A65"/>
    <w:rsid w:val="00063DD9"/>
    <w:rsid w:val="000704FE"/>
    <w:rsid w:val="0007368B"/>
    <w:rsid w:val="00074C10"/>
    <w:rsid w:val="00075586"/>
    <w:rsid w:val="0008641F"/>
    <w:rsid w:val="0008682A"/>
    <w:rsid w:val="00092C08"/>
    <w:rsid w:val="000942BD"/>
    <w:rsid w:val="0009480B"/>
    <w:rsid w:val="00094B5A"/>
    <w:rsid w:val="000A42BC"/>
    <w:rsid w:val="000B0E46"/>
    <w:rsid w:val="000B5355"/>
    <w:rsid w:val="000B603C"/>
    <w:rsid w:val="000C033C"/>
    <w:rsid w:val="000C0D57"/>
    <w:rsid w:val="000C1DE9"/>
    <w:rsid w:val="000C1E12"/>
    <w:rsid w:val="000C2C61"/>
    <w:rsid w:val="000C352A"/>
    <w:rsid w:val="000C3C6C"/>
    <w:rsid w:val="000C4E24"/>
    <w:rsid w:val="000C50AF"/>
    <w:rsid w:val="000C60DF"/>
    <w:rsid w:val="000C7BB6"/>
    <w:rsid w:val="000D131D"/>
    <w:rsid w:val="000D4CE3"/>
    <w:rsid w:val="000D5D9E"/>
    <w:rsid w:val="000D7A6C"/>
    <w:rsid w:val="000E2406"/>
    <w:rsid w:val="000E3014"/>
    <w:rsid w:val="000E309B"/>
    <w:rsid w:val="000E31C3"/>
    <w:rsid w:val="000E3A9C"/>
    <w:rsid w:val="000E5D3D"/>
    <w:rsid w:val="000E5E7F"/>
    <w:rsid w:val="000F1B72"/>
    <w:rsid w:val="000F2F57"/>
    <w:rsid w:val="000F2FC0"/>
    <w:rsid w:val="000F31BE"/>
    <w:rsid w:val="000F4073"/>
    <w:rsid w:val="000F54FA"/>
    <w:rsid w:val="0010082D"/>
    <w:rsid w:val="00100F32"/>
    <w:rsid w:val="00101C56"/>
    <w:rsid w:val="0010486E"/>
    <w:rsid w:val="0010490F"/>
    <w:rsid w:val="001058FF"/>
    <w:rsid w:val="001059C8"/>
    <w:rsid w:val="00106CCF"/>
    <w:rsid w:val="00107147"/>
    <w:rsid w:val="001106D7"/>
    <w:rsid w:val="001128EB"/>
    <w:rsid w:val="0011440A"/>
    <w:rsid w:val="00115A30"/>
    <w:rsid w:val="00116C97"/>
    <w:rsid w:val="00120FDE"/>
    <w:rsid w:val="00121BDD"/>
    <w:rsid w:val="001251F3"/>
    <w:rsid w:val="00126109"/>
    <w:rsid w:val="00130136"/>
    <w:rsid w:val="00134BC5"/>
    <w:rsid w:val="00136C0A"/>
    <w:rsid w:val="0014011A"/>
    <w:rsid w:val="001415DC"/>
    <w:rsid w:val="001419D9"/>
    <w:rsid w:val="001436D2"/>
    <w:rsid w:val="00144217"/>
    <w:rsid w:val="00144742"/>
    <w:rsid w:val="00144AF9"/>
    <w:rsid w:val="00150B58"/>
    <w:rsid w:val="001519C6"/>
    <w:rsid w:val="00152128"/>
    <w:rsid w:val="0015248A"/>
    <w:rsid w:val="001536FA"/>
    <w:rsid w:val="00155281"/>
    <w:rsid w:val="001552F1"/>
    <w:rsid w:val="001560A7"/>
    <w:rsid w:val="00157E93"/>
    <w:rsid w:val="0016032A"/>
    <w:rsid w:val="001618B8"/>
    <w:rsid w:val="00164469"/>
    <w:rsid w:val="001647CF"/>
    <w:rsid w:val="00165048"/>
    <w:rsid w:val="00165BBB"/>
    <w:rsid w:val="001674B0"/>
    <w:rsid w:val="00167523"/>
    <w:rsid w:val="00167A7D"/>
    <w:rsid w:val="00170A0E"/>
    <w:rsid w:val="001730ED"/>
    <w:rsid w:val="001745CD"/>
    <w:rsid w:val="00176621"/>
    <w:rsid w:val="001768D0"/>
    <w:rsid w:val="00177DDC"/>
    <w:rsid w:val="00177F85"/>
    <w:rsid w:val="001815BD"/>
    <w:rsid w:val="00181B03"/>
    <w:rsid w:val="0018279F"/>
    <w:rsid w:val="00184FFC"/>
    <w:rsid w:val="0019079A"/>
    <w:rsid w:val="00191911"/>
    <w:rsid w:val="00191CF2"/>
    <w:rsid w:val="00191F8F"/>
    <w:rsid w:val="001921FB"/>
    <w:rsid w:val="00195D48"/>
    <w:rsid w:val="001A0A6B"/>
    <w:rsid w:val="001A2351"/>
    <w:rsid w:val="001A4E1A"/>
    <w:rsid w:val="001B0E97"/>
    <w:rsid w:val="001B1A8E"/>
    <w:rsid w:val="001B1B5F"/>
    <w:rsid w:val="001B22D6"/>
    <w:rsid w:val="001B3267"/>
    <w:rsid w:val="001B4C9B"/>
    <w:rsid w:val="001B5DA5"/>
    <w:rsid w:val="001C0044"/>
    <w:rsid w:val="001C17A5"/>
    <w:rsid w:val="001C3413"/>
    <w:rsid w:val="001C37C6"/>
    <w:rsid w:val="001C3EEB"/>
    <w:rsid w:val="001C5121"/>
    <w:rsid w:val="001C7C84"/>
    <w:rsid w:val="001D0FA2"/>
    <w:rsid w:val="001D156A"/>
    <w:rsid w:val="001D2350"/>
    <w:rsid w:val="001D4092"/>
    <w:rsid w:val="001D5264"/>
    <w:rsid w:val="001D5B83"/>
    <w:rsid w:val="001D74B9"/>
    <w:rsid w:val="001D77B2"/>
    <w:rsid w:val="001E021F"/>
    <w:rsid w:val="001E02A9"/>
    <w:rsid w:val="001E0B78"/>
    <w:rsid w:val="001E0C56"/>
    <w:rsid w:val="001E12F6"/>
    <w:rsid w:val="001E4892"/>
    <w:rsid w:val="001E55DC"/>
    <w:rsid w:val="001E5C40"/>
    <w:rsid w:val="001E7963"/>
    <w:rsid w:val="001F01A5"/>
    <w:rsid w:val="001F0E61"/>
    <w:rsid w:val="001F2813"/>
    <w:rsid w:val="001F3BE8"/>
    <w:rsid w:val="001F524A"/>
    <w:rsid w:val="001F595E"/>
    <w:rsid w:val="001F6ADC"/>
    <w:rsid w:val="001F7842"/>
    <w:rsid w:val="00202C78"/>
    <w:rsid w:val="00206B9F"/>
    <w:rsid w:val="00210562"/>
    <w:rsid w:val="00210855"/>
    <w:rsid w:val="0021115D"/>
    <w:rsid w:val="002118C9"/>
    <w:rsid w:val="0021471C"/>
    <w:rsid w:val="00216352"/>
    <w:rsid w:val="002179CD"/>
    <w:rsid w:val="00217AAB"/>
    <w:rsid w:val="0022324D"/>
    <w:rsid w:val="002238C9"/>
    <w:rsid w:val="00224115"/>
    <w:rsid w:val="00224AF3"/>
    <w:rsid w:val="002251AF"/>
    <w:rsid w:val="0023018D"/>
    <w:rsid w:val="002308FC"/>
    <w:rsid w:val="00233849"/>
    <w:rsid w:val="002339A2"/>
    <w:rsid w:val="00236F3F"/>
    <w:rsid w:val="00237AAA"/>
    <w:rsid w:val="00241447"/>
    <w:rsid w:val="00241C70"/>
    <w:rsid w:val="00242FF3"/>
    <w:rsid w:val="0024402E"/>
    <w:rsid w:val="002448A9"/>
    <w:rsid w:val="00245E4C"/>
    <w:rsid w:val="00250CF4"/>
    <w:rsid w:val="002539C0"/>
    <w:rsid w:val="00256024"/>
    <w:rsid w:val="0025687B"/>
    <w:rsid w:val="0025761C"/>
    <w:rsid w:val="00257DAC"/>
    <w:rsid w:val="00257E87"/>
    <w:rsid w:val="00260659"/>
    <w:rsid w:val="0026083D"/>
    <w:rsid w:val="0026114E"/>
    <w:rsid w:val="00263EC3"/>
    <w:rsid w:val="0026604E"/>
    <w:rsid w:val="00266DC1"/>
    <w:rsid w:val="002703FA"/>
    <w:rsid w:val="0027096E"/>
    <w:rsid w:val="00270A62"/>
    <w:rsid w:val="002723AC"/>
    <w:rsid w:val="00274264"/>
    <w:rsid w:val="00274915"/>
    <w:rsid w:val="002758F9"/>
    <w:rsid w:val="0028198E"/>
    <w:rsid w:val="002822E6"/>
    <w:rsid w:val="0028291A"/>
    <w:rsid w:val="00282B25"/>
    <w:rsid w:val="0028722B"/>
    <w:rsid w:val="002914E9"/>
    <w:rsid w:val="00295B15"/>
    <w:rsid w:val="00296B0E"/>
    <w:rsid w:val="002A1037"/>
    <w:rsid w:val="002A27DB"/>
    <w:rsid w:val="002A41CB"/>
    <w:rsid w:val="002A42FA"/>
    <w:rsid w:val="002A61FC"/>
    <w:rsid w:val="002A69F4"/>
    <w:rsid w:val="002A7139"/>
    <w:rsid w:val="002A7EA1"/>
    <w:rsid w:val="002B217D"/>
    <w:rsid w:val="002B3086"/>
    <w:rsid w:val="002B3656"/>
    <w:rsid w:val="002B4122"/>
    <w:rsid w:val="002B5072"/>
    <w:rsid w:val="002B6BB2"/>
    <w:rsid w:val="002C0BAC"/>
    <w:rsid w:val="002C0FB5"/>
    <w:rsid w:val="002C29C2"/>
    <w:rsid w:val="002C2F40"/>
    <w:rsid w:val="002C35FE"/>
    <w:rsid w:val="002C3CB9"/>
    <w:rsid w:val="002C43F3"/>
    <w:rsid w:val="002C4DF1"/>
    <w:rsid w:val="002C5021"/>
    <w:rsid w:val="002C7217"/>
    <w:rsid w:val="002D2B97"/>
    <w:rsid w:val="002D31F5"/>
    <w:rsid w:val="002D4BBA"/>
    <w:rsid w:val="002D5F71"/>
    <w:rsid w:val="002D6893"/>
    <w:rsid w:val="002D77AF"/>
    <w:rsid w:val="002D7EAC"/>
    <w:rsid w:val="002E135A"/>
    <w:rsid w:val="002E276B"/>
    <w:rsid w:val="002E2963"/>
    <w:rsid w:val="002E3D3E"/>
    <w:rsid w:val="002E414B"/>
    <w:rsid w:val="002E67EA"/>
    <w:rsid w:val="002E6B25"/>
    <w:rsid w:val="002F061F"/>
    <w:rsid w:val="002F45B6"/>
    <w:rsid w:val="002F57AE"/>
    <w:rsid w:val="002F742F"/>
    <w:rsid w:val="002F7C73"/>
    <w:rsid w:val="00300A49"/>
    <w:rsid w:val="00300DE2"/>
    <w:rsid w:val="0030251F"/>
    <w:rsid w:val="00303703"/>
    <w:rsid w:val="0030511E"/>
    <w:rsid w:val="00305302"/>
    <w:rsid w:val="00305FCC"/>
    <w:rsid w:val="00306192"/>
    <w:rsid w:val="0030744D"/>
    <w:rsid w:val="003127FB"/>
    <w:rsid w:val="00313043"/>
    <w:rsid w:val="00317245"/>
    <w:rsid w:val="003250F9"/>
    <w:rsid w:val="00325A84"/>
    <w:rsid w:val="00326D8E"/>
    <w:rsid w:val="003310A1"/>
    <w:rsid w:val="00333314"/>
    <w:rsid w:val="003338B3"/>
    <w:rsid w:val="00333A93"/>
    <w:rsid w:val="00336ECB"/>
    <w:rsid w:val="003376E1"/>
    <w:rsid w:val="00337961"/>
    <w:rsid w:val="00340AD3"/>
    <w:rsid w:val="003439C0"/>
    <w:rsid w:val="00343E97"/>
    <w:rsid w:val="00344486"/>
    <w:rsid w:val="00344F49"/>
    <w:rsid w:val="00346123"/>
    <w:rsid w:val="00350437"/>
    <w:rsid w:val="003516E5"/>
    <w:rsid w:val="003561D8"/>
    <w:rsid w:val="003563DC"/>
    <w:rsid w:val="00357076"/>
    <w:rsid w:val="003608F6"/>
    <w:rsid w:val="0036120B"/>
    <w:rsid w:val="00361581"/>
    <w:rsid w:val="003618FF"/>
    <w:rsid w:val="003673B8"/>
    <w:rsid w:val="00370511"/>
    <w:rsid w:val="00370B7B"/>
    <w:rsid w:val="003753FE"/>
    <w:rsid w:val="003769DC"/>
    <w:rsid w:val="003808B6"/>
    <w:rsid w:val="0038194D"/>
    <w:rsid w:val="00385825"/>
    <w:rsid w:val="00385F09"/>
    <w:rsid w:val="00390E68"/>
    <w:rsid w:val="003929BA"/>
    <w:rsid w:val="00393508"/>
    <w:rsid w:val="00395B5A"/>
    <w:rsid w:val="0039647A"/>
    <w:rsid w:val="0039718E"/>
    <w:rsid w:val="003972E8"/>
    <w:rsid w:val="00397BBA"/>
    <w:rsid w:val="00397C83"/>
    <w:rsid w:val="003A2236"/>
    <w:rsid w:val="003A474E"/>
    <w:rsid w:val="003A50D6"/>
    <w:rsid w:val="003A739D"/>
    <w:rsid w:val="003B0EBF"/>
    <w:rsid w:val="003B40CB"/>
    <w:rsid w:val="003B4172"/>
    <w:rsid w:val="003B672A"/>
    <w:rsid w:val="003C00CD"/>
    <w:rsid w:val="003C1C47"/>
    <w:rsid w:val="003C2D97"/>
    <w:rsid w:val="003C3266"/>
    <w:rsid w:val="003C49E6"/>
    <w:rsid w:val="003C4D25"/>
    <w:rsid w:val="003C5435"/>
    <w:rsid w:val="003C5AC8"/>
    <w:rsid w:val="003C5E97"/>
    <w:rsid w:val="003C7763"/>
    <w:rsid w:val="003D0022"/>
    <w:rsid w:val="003D25F8"/>
    <w:rsid w:val="003D3147"/>
    <w:rsid w:val="003D35B8"/>
    <w:rsid w:val="003D36A4"/>
    <w:rsid w:val="003D5FF9"/>
    <w:rsid w:val="003D6043"/>
    <w:rsid w:val="003E2A2F"/>
    <w:rsid w:val="003E2C0E"/>
    <w:rsid w:val="003E49D7"/>
    <w:rsid w:val="003F057F"/>
    <w:rsid w:val="003F11A7"/>
    <w:rsid w:val="003F1BDF"/>
    <w:rsid w:val="003F495C"/>
    <w:rsid w:val="00400FF8"/>
    <w:rsid w:val="004030B7"/>
    <w:rsid w:val="00403580"/>
    <w:rsid w:val="00403C46"/>
    <w:rsid w:val="0040566D"/>
    <w:rsid w:val="00405F53"/>
    <w:rsid w:val="00407016"/>
    <w:rsid w:val="00407AC9"/>
    <w:rsid w:val="00410A0F"/>
    <w:rsid w:val="00411C7C"/>
    <w:rsid w:val="004122B3"/>
    <w:rsid w:val="004135B7"/>
    <w:rsid w:val="00413FB6"/>
    <w:rsid w:val="00414AF9"/>
    <w:rsid w:val="00416231"/>
    <w:rsid w:val="00416B7E"/>
    <w:rsid w:val="004173BB"/>
    <w:rsid w:val="004230D9"/>
    <w:rsid w:val="00424D54"/>
    <w:rsid w:val="00426C3A"/>
    <w:rsid w:val="00432554"/>
    <w:rsid w:val="004326FD"/>
    <w:rsid w:val="00432F13"/>
    <w:rsid w:val="004338E9"/>
    <w:rsid w:val="00433986"/>
    <w:rsid w:val="0043436E"/>
    <w:rsid w:val="00434A10"/>
    <w:rsid w:val="00434E1A"/>
    <w:rsid w:val="004354E8"/>
    <w:rsid w:val="00435A2A"/>
    <w:rsid w:val="00436235"/>
    <w:rsid w:val="00436AF5"/>
    <w:rsid w:val="00441ED4"/>
    <w:rsid w:val="00445C30"/>
    <w:rsid w:val="004474DF"/>
    <w:rsid w:val="00452ACC"/>
    <w:rsid w:val="004534A0"/>
    <w:rsid w:val="004549D6"/>
    <w:rsid w:val="00455260"/>
    <w:rsid w:val="004554B1"/>
    <w:rsid w:val="0045680A"/>
    <w:rsid w:val="00460736"/>
    <w:rsid w:val="00460765"/>
    <w:rsid w:val="00461210"/>
    <w:rsid w:val="00463096"/>
    <w:rsid w:val="00464442"/>
    <w:rsid w:val="004659F2"/>
    <w:rsid w:val="00466BDB"/>
    <w:rsid w:val="004703FC"/>
    <w:rsid w:val="00470E8E"/>
    <w:rsid w:val="00471EF0"/>
    <w:rsid w:val="004738BD"/>
    <w:rsid w:val="004760DA"/>
    <w:rsid w:val="00477F81"/>
    <w:rsid w:val="00480811"/>
    <w:rsid w:val="00481287"/>
    <w:rsid w:val="004841E3"/>
    <w:rsid w:val="0048490D"/>
    <w:rsid w:val="00487F17"/>
    <w:rsid w:val="004909E6"/>
    <w:rsid w:val="004919DC"/>
    <w:rsid w:val="00491DC1"/>
    <w:rsid w:val="00494839"/>
    <w:rsid w:val="004949EA"/>
    <w:rsid w:val="00496581"/>
    <w:rsid w:val="004A0EA8"/>
    <w:rsid w:val="004A3A28"/>
    <w:rsid w:val="004A3B3C"/>
    <w:rsid w:val="004A723B"/>
    <w:rsid w:val="004A772F"/>
    <w:rsid w:val="004B0BBB"/>
    <w:rsid w:val="004B0D61"/>
    <w:rsid w:val="004B4827"/>
    <w:rsid w:val="004B538A"/>
    <w:rsid w:val="004B5CE8"/>
    <w:rsid w:val="004B7764"/>
    <w:rsid w:val="004C0105"/>
    <w:rsid w:val="004C36ED"/>
    <w:rsid w:val="004C584A"/>
    <w:rsid w:val="004C6DE9"/>
    <w:rsid w:val="004D22AF"/>
    <w:rsid w:val="004D3682"/>
    <w:rsid w:val="004D47E2"/>
    <w:rsid w:val="004D4A55"/>
    <w:rsid w:val="004D54CC"/>
    <w:rsid w:val="004D5D7D"/>
    <w:rsid w:val="004D6A9E"/>
    <w:rsid w:val="004D789D"/>
    <w:rsid w:val="004E148A"/>
    <w:rsid w:val="004E185A"/>
    <w:rsid w:val="004E1B1D"/>
    <w:rsid w:val="004E1B5A"/>
    <w:rsid w:val="004E29B2"/>
    <w:rsid w:val="004E405C"/>
    <w:rsid w:val="004E4E1A"/>
    <w:rsid w:val="004F0E7E"/>
    <w:rsid w:val="004F5817"/>
    <w:rsid w:val="004F5C6E"/>
    <w:rsid w:val="004F79C6"/>
    <w:rsid w:val="00502A49"/>
    <w:rsid w:val="00505DF1"/>
    <w:rsid w:val="00505E02"/>
    <w:rsid w:val="00510828"/>
    <w:rsid w:val="00511EA1"/>
    <w:rsid w:val="00514EFA"/>
    <w:rsid w:val="005150D1"/>
    <w:rsid w:val="00515730"/>
    <w:rsid w:val="00515D20"/>
    <w:rsid w:val="005204B1"/>
    <w:rsid w:val="00524BD2"/>
    <w:rsid w:val="00527C17"/>
    <w:rsid w:val="00530AE9"/>
    <w:rsid w:val="00530FCC"/>
    <w:rsid w:val="00531AC4"/>
    <w:rsid w:val="00532057"/>
    <w:rsid w:val="00532501"/>
    <w:rsid w:val="00532BFF"/>
    <w:rsid w:val="005330B7"/>
    <w:rsid w:val="0053609B"/>
    <w:rsid w:val="0053706D"/>
    <w:rsid w:val="00540665"/>
    <w:rsid w:val="00542CDC"/>
    <w:rsid w:val="00543AF3"/>
    <w:rsid w:val="00544325"/>
    <w:rsid w:val="005553AE"/>
    <w:rsid w:val="005555BC"/>
    <w:rsid w:val="0055613D"/>
    <w:rsid w:val="00557142"/>
    <w:rsid w:val="00560BD8"/>
    <w:rsid w:val="00560D67"/>
    <w:rsid w:val="00570E02"/>
    <w:rsid w:val="00571606"/>
    <w:rsid w:val="005725C1"/>
    <w:rsid w:val="00573978"/>
    <w:rsid w:val="00575D5F"/>
    <w:rsid w:val="005761EA"/>
    <w:rsid w:val="00576619"/>
    <w:rsid w:val="005766AE"/>
    <w:rsid w:val="00577791"/>
    <w:rsid w:val="00581387"/>
    <w:rsid w:val="00581F66"/>
    <w:rsid w:val="00582724"/>
    <w:rsid w:val="005828A8"/>
    <w:rsid w:val="00583C62"/>
    <w:rsid w:val="00593A52"/>
    <w:rsid w:val="005943BB"/>
    <w:rsid w:val="00596DA1"/>
    <w:rsid w:val="005A1121"/>
    <w:rsid w:val="005A1636"/>
    <w:rsid w:val="005A6333"/>
    <w:rsid w:val="005A7580"/>
    <w:rsid w:val="005B175A"/>
    <w:rsid w:val="005B1D35"/>
    <w:rsid w:val="005B3000"/>
    <w:rsid w:val="005B4798"/>
    <w:rsid w:val="005B60E6"/>
    <w:rsid w:val="005B66B3"/>
    <w:rsid w:val="005B701F"/>
    <w:rsid w:val="005C01B4"/>
    <w:rsid w:val="005C4156"/>
    <w:rsid w:val="005C4FB0"/>
    <w:rsid w:val="005C7528"/>
    <w:rsid w:val="005C7805"/>
    <w:rsid w:val="005D490E"/>
    <w:rsid w:val="005D5856"/>
    <w:rsid w:val="005D5B5D"/>
    <w:rsid w:val="005D6011"/>
    <w:rsid w:val="005E01BE"/>
    <w:rsid w:val="005E0391"/>
    <w:rsid w:val="005E24E5"/>
    <w:rsid w:val="005E3972"/>
    <w:rsid w:val="005E4267"/>
    <w:rsid w:val="005E669D"/>
    <w:rsid w:val="005E7140"/>
    <w:rsid w:val="005F1609"/>
    <w:rsid w:val="005F2955"/>
    <w:rsid w:val="005F2F24"/>
    <w:rsid w:val="005F3014"/>
    <w:rsid w:val="005F3095"/>
    <w:rsid w:val="005F3692"/>
    <w:rsid w:val="005F5370"/>
    <w:rsid w:val="005F5757"/>
    <w:rsid w:val="005F6121"/>
    <w:rsid w:val="005F6DA8"/>
    <w:rsid w:val="006021DE"/>
    <w:rsid w:val="006063FC"/>
    <w:rsid w:val="00606B51"/>
    <w:rsid w:val="00607334"/>
    <w:rsid w:val="0061249D"/>
    <w:rsid w:val="00612623"/>
    <w:rsid w:val="00614555"/>
    <w:rsid w:val="00614768"/>
    <w:rsid w:val="006160D7"/>
    <w:rsid w:val="00616A22"/>
    <w:rsid w:val="00616D42"/>
    <w:rsid w:val="00620FC5"/>
    <w:rsid w:val="00623592"/>
    <w:rsid w:val="0062710D"/>
    <w:rsid w:val="00627AA8"/>
    <w:rsid w:val="00630FAF"/>
    <w:rsid w:val="006322B8"/>
    <w:rsid w:val="00633550"/>
    <w:rsid w:val="0063396F"/>
    <w:rsid w:val="006345B9"/>
    <w:rsid w:val="0063463C"/>
    <w:rsid w:val="00636699"/>
    <w:rsid w:val="0063696F"/>
    <w:rsid w:val="00636BB0"/>
    <w:rsid w:val="00636FC4"/>
    <w:rsid w:val="006402FA"/>
    <w:rsid w:val="00640493"/>
    <w:rsid w:val="00641332"/>
    <w:rsid w:val="0064178C"/>
    <w:rsid w:val="00643B55"/>
    <w:rsid w:val="00645C2D"/>
    <w:rsid w:val="00645EA9"/>
    <w:rsid w:val="00652F45"/>
    <w:rsid w:val="00653C54"/>
    <w:rsid w:val="0065646D"/>
    <w:rsid w:val="00660347"/>
    <w:rsid w:val="0066287D"/>
    <w:rsid w:val="00662C3B"/>
    <w:rsid w:val="0066347E"/>
    <w:rsid w:val="0066436E"/>
    <w:rsid w:val="0066475F"/>
    <w:rsid w:val="00664770"/>
    <w:rsid w:val="00664E15"/>
    <w:rsid w:val="00667943"/>
    <w:rsid w:val="00671774"/>
    <w:rsid w:val="00671AD4"/>
    <w:rsid w:val="00672F73"/>
    <w:rsid w:val="00674790"/>
    <w:rsid w:val="0067491C"/>
    <w:rsid w:val="006750DF"/>
    <w:rsid w:val="00675665"/>
    <w:rsid w:val="00676715"/>
    <w:rsid w:val="00677223"/>
    <w:rsid w:val="006776A6"/>
    <w:rsid w:val="006807A2"/>
    <w:rsid w:val="0068248D"/>
    <w:rsid w:val="0068473E"/>
    <w:rsid w:val="00685322"/>
    <w:rsid w:val="006863CC"/>
    <w:rsid w:val="00686C9C"/>
    <w:rsid w:val="00687A14"/>
    <w:rsid w:val="006909CF"/>
    <w:rsid w:val="006942ED"/>
    <w:rsid w:val="0069601D"/>
    <w:rsid w:val="00696953"/>
    <w:rsid w:val="00696983"/>
    <w:rsid w:val="006A221D"/>
    <w:rsid w:val="006A2B14"/>
    <w:rsid w:val="006A3405"/>
    <w:rsid w:val="006A58F2"/>
    <w:rsid w:val="006A59BB"/>
    <w:rsid w:val="006B1215"/>
    <w:rsid w:val="006B25C8"/>
    <w:rsid w:val="006B2733"/>
    <w:rsid w:val="006B60C1"/>
    <w:rsid w:val="006B6932"/>
    <w:rsid w:val="006B6F27"/>
    <w:rsid w:val="006B70C0"/>
    <w:rsid w:val="006B7F0B"/>
    <w:rsid w:val="006C0CB6"/>
    <w:rsid w:val="006C1E6C"/>
    <w:rsid w:val="006C4422"/>
    <w:rsid w:val="006C4DC5"/>
    <w:rsid w:val="006C50E9"/>
    <w:rsid w:val="006C712E"/>
    <w:rsid w:val="006D18CB"/>
    <w:rsid w:val="006D2881"/>
    <w:rsid w:val="006D5694"/>
    <w:rsid w:val="006D5726"/>
    <w:rsid w:val="006D6E59"/>
    <w:rsid w:val="006E0E55"/>
    <w:rsid w:val="006E26E4"/>
    <w:rsid w:val="006E4890"/>
    <w:rsid w:val="006E5A0E"/>
    <w:rsid w:val="006E67A9"/>
    <w:rsid w:val="006E7509"/>
    <w:rsid w:val="006F1456"/>
    <w:rsid w:val="006F3DA3"/>
    <w:rsid w:val="006F578D"/>
    <w:rsid w:val="006F5810"/>
    <w:rsid w:val="006F5C49"/>
    <w:rsid w:val="006F67A1"/>
    <w:rsid w:val="006F74E2"/>
    <w:rsid w:val="00701281"/>
    <w:rsid w:val="00701CEB"/>
    <w:rsid w:val="00703FD2"/>
    <w:rsid w:val="007046AE"/>
    <w:rsid w:val="00706692"/>
    <w:rsid w:val="00714F8E"/>
    <w:rsid w:val="00714FF8"/>
    <w:rsid w:val="007157DA"/>
    <w:rsid w:val="00715946"/>
    <w:rsid w:val="00717C41"/>
    <w:rsid w:val="00721709"/>
    <w:rsid w:val="00722891"/>
    <w:rsid w:val="00725462"/>
    <w:rsid w:val="00727900"/>
    <w:rsid w:val="00727E0B"/>
    <w:rsid w:val="00730A05"/>
    <w:rsid w:val="00734E0A"/>
    <w:rsid w:val="00740374"/>
    <w:rsid w:val="00740487"/>
    <w:rsid w:val="00743941"/>
    <w:rsid w:val="00746484"/>
    <w:rsid w:val="00746AB8"/>
    <w:rsid w:val="00746C68"/>
    <w:rsid w:val="00750D1A"/>
    <w:rsid w:val="00751601"/>
    <w:rsid w:val="00754774"/>
    <w:rsid w:val="00756D4B"/>
    <w:rsid w:val="0075771F"/>
    <w:rsid w:val="00757F45"/>
    <w:rsid w:val="00760E46"/>
    <w:rsid w:val="00761583"/>
    <w:rsid w:val="007622F5"/>
    <w:rsid w:val="00766AC3"/>
    <w:rsid w:val="007700D0"/>
    <w:rsid w:val="0077109F"/>
    <w:rsid w:val="0077232F"/>
    <w:rsid w:val="007724AF"/>
    <w:rsid w:val="0077574F"/>
    <w:rsid w:val="00775B01"/>
    <w:rsid w:val="00776765"/>
    <w:rsid w:val="00776BF2"/>
    <w:rsid w:val="00776F9B"/>
    <w:rsid w:val="00781565"/>
    <w:rsid w:val="007823FA"/>
    <w:rsid w:val="00784142"/>
    <w:rsid w:val="00784E21"/>
    <w:rsid w:val="0078663D"/>
    <w:rsid w:val="00787832"/>
    <w:rsid w:val="00792A99"/>
    <w:rsid w:val="00792E38"/>
    <w:rsid w:val="00793492"/>
    <w:rsid w:val="00793A77"/>
    <w:rsid w:val="00793D37"/>
    <w:rsid w:val="00793EDC"/>
    <w:rsid w:val="00796FAB"/>
    <w:rsid w:val="007A0D5C"/>
    <w:rsid w:val="007A1F38"/>
    <w:rsid w:val="007A3892"/>
    <w:rsid w:val="007A3BF6"/>
    <w:rsid w:val="007A5672"/>
    <w:rsid w:val="007A5BDD"/>
    <w:rsid w:val="007A7765"/>
    <w:rsid w:val="007B06FD"/>
    <w:rsid w:val="007B3108"/>
    <w:rsid w:val="007B3C88"/>
    <w:rsid w:val="007B3E07"/>
    <w:rsid w:val="007B4AC4"/>
    <w:rsid w:val="007B5E61"/>
    <w:rsid w:val="007B5FD0"/>
    <w:rsid w:val="007B61EB"/>
    <w:rsid w:val="007B6208"/>
    <w:rsid w:val="007B77D5"/>
    <w:rsid w:val="007C3851"/>
    <w:rsid w:val="007C5E04"/>
    <w:rsid w:val="007C6E7A"/>
    <w:rsid w:val="007D0838"/>
    <w:rsid w:val="007D4ED5"/>
    <w:rsid w:val="007D4F47"/>
    <w:rsid w:val="007D66CB"/>
    <w:rsid w:val="007D708A"/>
    <w:rsid w:val="007E073F"/>
    <w:rsid w:val="007E0DB9"/>
    <w:rsid w:val="007E3AA1"/>
    <w:rsid w:val="007E5216"/>
    <w:rsid w:val="007E626D"/>
    <w:rsid w:val="007E7DEF"/>
    <w:rsid w:val="007F03BC"/>
    <w:rsid w:val="007F0869"/>
    <w:rsid w:val="007F2A58"/>
    <w:rsid w:val="008004E7"/>
    <w:rsid w:val="00801B4F"/>
    <w:rsid w:val="00803CDB"/>
    <w:rsid w:val="00805126"/>
    <w:rsid w:val="00805D47"/>
    <w:rsid w:val="008071B5"/>
    <w:rsid w:val="00807C4B"/>
    <w:rsid w:val="00812A0A"/>
    <w:rsid w:val="00816736"/>
    <w:rsid w:val="008177C2"/>
    <w:rsid w:val="0082095F"/>
    <w:rsid w:val="008222E5"/>
    <w:rsid w:val="00822DF1"/>
    <w:rsid w:val="00826749"/>
    <w:rsid w:val="0082746E"/>
    <w:rsid w:val="0083463A"/>
    <w:rsid w:val="00834A8C"/>
    <w:rsid w:val="00835F13"/>
    <w:rsid w:val="00836D99"/>
    <w:rsid w:val="00840D2D"/>
    <w:rsid w:val="00841A36"/>
    <w:rsid w:val="00841C72"/>
    <w:rsid w:val="00843D1F"/>
    <w:rsid w:val="00844347"/>
    <w:rsid w:val="00850E01"/>
    <w:rsid w:val="00850FF5"/>
    <w:rsid w:val="00851704"/>
    <w:rsid w:val="00851753"/>
    <w:rsid w:val="00852657"/>
    <w:rsid w:val="00853BCA"/>
    <w:rsid w:val="00855737"/>
    <w:rsid w:val="00855C4F"/>
    <w:rsid w:val="00860A43"/>
    <w:rsid w:val="00866E06"/>
    <w:rsid w:val="00871917"/>
    <w:rsid w:val="00871DA7"/>
    <w:rsid w:val="008721A8"/>
    <w:rsid w:val="008724AD"/>
    <w:rsid w:val="0087278B"/>
    <w:rsid w:val="008735DD"/>
    <w:rsid w:val="00874E31"/>
    <w:rsid w:val="00880B2F"/>
    <w:rsid w:val="0088116C"/>
    <w:rsid w:val="00881EB3"/>
    <w:rsid w:val="008820BE"/>
    <w:rsid w:val="00882F72"/>
    <w:rsid w:val="008843A9"/>
    <w:rsid w:val="00884C23"/>
    <w:rsid w:val="008922B0"/>
    <w:rsid w:val="00892D99"/>
    <w:rsid w:val="00894BF9"/>
    <w:rsid w:val="00895CAE"/>
    <w:rsid w:val="00896627"/>
    <w:rsid w:val="00896856"/>
    <w:rsid w:val="008A001C"/>
    <w:rsid w:val="008A3E5A"/>
    <w:rsid w:val="008A4DDD"/>
    <w:rsid w:val="008A718C"/>
    <w:rsid w:val="008A7BCD"/>
    <w:rsid w:val="008B1640"/>
    <w:rsid w:val="008B5909"/>
    <w:rsid w:val="008B72C0"/>
    <w:rsid w:val="008C2429"/>
    <w:rsid w:val="008C25B8"/>
    <w:rsid w:val="008C2C0F"/>
    <w:rsid w:val="008C3BD8"/>
    <w:rsid w:val="008C73A7"/>
    <w:rsid w:val="008D264B"/>
    <w:rsid w:val="008D3CA0"/>
    <w:rsid w:val="008D4D9A"/>
    <w:rsid w:val="008D6883"/>
    <w:rsid w:val="008D6DFB"/>
    <w:rsid w:val="008D713A"/>
    <w:rsid w:val="008E0853"/>
    <w:rsid w:val="008E0B27"/>
    <w:rsid w:val="008E0C0A"/>
    <w:rsid w:val="008E29DD"/>
    <w:rsid w:val="008E2F5F"/>
    <w:rsid w:val="008E73D0"/>
    <w:rsid w:val="008F001B"/>
    <w:rsid w:val="008F118D"/>
    <w:rsid w:val="008F12AF"/>
    <w:rsid w:val="008F1495"/>
    <w:rsid w:val="008F2F18"/>
    <w:rsid w:val="008F5DF1"/>
    <w:rsid w:val="008F6E11"/>
    <w:rsid w:val="00900177"/>
    <w:rsid w:val="00900925"/>
    <w:rsid w:val="00901EAD"/>
    <w:rsid w:val="009027FC"/>
    <w:rsid w:val="00903B17"/>
    <w:rsid w:val="00904545"/>
    <w:rsid w:val="00906CB1"/>
    <w:rsid w:val="00906E57"/>
    <w:rsid w:val="0091136C"/>
    <w:rsid w:val="009149A6"/>
    <w:rsid w:val="0091513B"/>
    <w:rsid w:val="0091676E"/>
    <w:rsid w:val="00920834"/>
    <w:rsid w:val="00922234"/>
    <w:rsid w:val="009234AC"/>
    <w:rsid w:val="009235BE"/>
    <w:rsid w:val="00923CA2"/>
    <w:rsid w:val="00923DD7"/>
    <w:rsid w:val="00924DED"/>
    <w:rsid w:val="00925270"/>
    <w:rsid w:val="00925519"/>
    <w:rsid w:val="00927BEF"/>
    <w:rsid w:val="00930AA1"/>
    <w:rsid w:val="009317EC"/>
    <w:rsid w:val="00931AA7"/>
    <w:rsid w:val="00933B91"/>
    <w:rsid w:val="00940D57"/>
    <w:rsid w:val="0094230C"/>
    <w:rsid w:val="009445D1"/>
    <w:rsid w:val="009519D3"/>
    <w:rsid w:val="00952D1F"/>
    <w:rsid w:val="00960958"/>
    <w:rsid w:val="009615F1"/>
    <w:rsid w:val="00961BDF"/>
    <w:rsid w:val="0096371E"/>
    <w:rsid w:val="00963C51"/>
    <w:rsid w:val="00964843"/>
    <w:rsid w:val="00971E50"/>
    <w:rsid w:val="00971FFD"/>
    <w:rsid w:val="00972982"/>
    <w:rsid w:val="0097384E"/>
    <w:rsid w:val="00974C13"/>
    <w:rsid w:val="00975044"/>
    <w:rsid w:val="00976219"/>
    <w:rsid w:val="009807DA"/>
    <w:rsid w:val="009812A0"/>
    <w:rsid w:val="009820DC"/>
    <w:rsid w:val="0098262E"/>
    <w:rsid w:val="00983F8D"/>
    <w:rsid w:val="00984A9D"/>
    <w:rsid w:val="00985CD9"/>
    <w:rsid w:val="009861C5"/>
    <w:rsid w:val="0099105C"/>
    <w:rsid w:val="0099131E"/>
    <w:rsid w:val="00991865"/>
    <w:rsid w:val="00992983"/>
    <w:rsid w:val="00993124"/>
    <w:rsid w:val="00993379"/>
    <w:rsid w:val="00993E00"/>
    <w:rsid w:val="00993F37"/>
    <w:rsid w:val="0099439F"/>
    <w:rsid w:val="009954ED"/>
    <w:rsid w:val="0099772D"/>
    <w:rsid w:val="009A08E9"/>
    <w:rsid w:val="009A1B1C"/>
    <w:rsid w:val="009A2C04"/>
    <w:rsid w:val="009A4752"/>
    <w:rsid w:val="009A534B"/>
    <w:rsid w:val="009B0DA3"/>
    <w:rsid w:val="009B2E75"/>
    <w:rsid w:val="009B32CF"/>
    <w:rsid w:val="009B34D8"/>
    <w:rsid w:val="009B4589"/>
    <w:rsid w:val="009B5772"/>
    <w:rsid w:val="009B7CC6"/>
    <w:rsid w:val="009C095B"/>
    <w:rsid w:val="009C1127"/>
    <w:rsid w:val="009C166D"/>
    <w:rsid w:val="009C3EDC"/>
    <w:rsid w:val="009C7E0E"/>
    <w:rsid w:val="009D04C6"/>
    <w:rsid w:val="009D1850"/>
    <w:rsid w:val="009D1B6A"/>
    <w:rsid w:val="009D1D74"/>
    <w:rsid w:val="009D27ED"/>
    <w:rsid w:val="009D4B29"/>
    <w:rsid w:val="009D5545"/>
    <w:rsid w:val="009D56BE"/>
    <w:rsid w:val="009D6418"/>
    <w:rsid w:val="009E1A52"/>
    <w:rsid w:val="009E1B52"/>
    <w:rsid w:val="009E3473"/>
    <w:rsid w:val="009E352E"/>
    <w:rsid w:val="009E3824"/>
    <w:rsid w:val="009E5B0E"/>
    <w:rsid w:val="009F0874"/>
    <w:rsid w:val="009F0E94"/>
    <w:rsid w:val="009F7CCB"/>
    <w:rsid w:val="009F7D38"/>
    <w:rsid w:val="00A003D8"/>
    <w:rsid w:val="00A0060F"/>
    <w:rsid w:val="00A0426A"/>
    <w:rsid w:val="00A061AA"/>
    <w:rsid w:val="00A06E11"/>
    <w:rsid w:val="00A1128A"/>
    <w:rsid w:val="00A13759"/>
    <w:rsid w:val="00A13CBA"/>
    <w:rsid w:val="00A14634"/>
    <w:rsid w:val="00A17BE5"/>
    <w:rsid w:val="00A20D8D"/>
    <w:rsid w:val="00A2188B"/>
    <w:rsid w:val="00A219F6"/>
    <w:rsid w:val="00A23AF0"/>
    <w:rsid w:val="00A25E9E"/>
    <w:rsid w:val="00A26F62"/>
    <w:rsid w:val="00A34700"/>
    <w:rsid w:val="00A3589E"/>
    <w:rsid w:val="00A369E1"/>
    <w:rsid w:val="00A41C21"/>
    <w:rsid w:val="00A43524"/>
    <w:rsid w:val="00A46A26"/>
    <w:rsid w:val="00A528AB"/>
    <w:rsid w:val="00A53604"/>
    <w:rsid w:val="00A539B1"/>
    <w:rsid w:val="00A561BB"/>
    <w:rsid w:val="00A57795"/>
    <w:rsid w:val="00A60495"/>
    <w:rsid w:val="00A6146E"/>
    <w:rsid w:val="00A6198A"/>
    <w:rsid w:val="00A62EEB"/>
    <w:rsid w:val="00A6473F"/>
    <w:rsid w:val="00A66B29"/>
    <w:rsid w:val="00A66BCE"/>
    <w:rsid w:val="00A672A9"/>
    <w:rsid w:val="00A70554"/>
    <w:rsid w:val="00A73717"/>
    <w:rsid w:val="00A74575"/>
    <w:rsid w:val="00A74986"/>
    <w:rsid w:val="00A76688"/>
    <w:rsid w:val="00A76F12"/>
    <w:rsid w:val="00A77879"/>
    <w:rsid w:val="00A77C31"/>
    <w:rsid w:val="00A80684"/>
    <w:rsid w:val="00A81502"/>
    <w:rsid w:val="00A8479D"/>
    <w:rsid w:val="00A86438"/>
    <w:rsid w:val="00A872F6"/>
    <w:rsid w:val="00A87F28"/>
    <w:rsid w:val="00A91AD5"/>
    <w:rsid w:val="00A924A3"/>
    <w:rsid w:val="00A92A6D"/>
    <w:rsid w:val="00A9596F"/>
    <w:rsid w:val="00A95984"/>
    <w:rsid w:val="00AA1B56"/>
    <w:rsid w:val="00AA2E34"/>
    <w:rsid w:val="00AA49E3"/>
    <w:rsid w:val="00AA6046"/>
    <w:rsid w:val="00AA6609"/>
    <w:rsid w:val="00AA7C88"/>
    <w:rsid w:val="00AB02BC"/>
    <w:rsid w:val="00AB046A"/>
    <w:rsid w:val="00AB11AD"/>
    <w:rsid w:val="00AB1A69"/>
    <w:rsid w:val="00AB1D32"/>
    <w:rsid w:val="00AB1D47"/>
    <w:rsid w:val="00AB1DC0"/>
    <w:rsid w:val="00AB1E58"/>
    <w:rsid w:val="00AB3A03"/>
    <w:rsid w:val="00AB4B45"/>
    <w:rsid w:val="00AB6CEC"/>
    <w:rsid w:val="00AB77D8"/>
    <w:rsid w:val="00AB7887"/>
    <w:rsid w:val="00AC033C"/>
    <w:rsid w:val="00AC0CA4"/>
    <w:rsid w:val="00AC18E7"/>
    <w:rsid w:val="00AC2E89"/>
    <w:rsid w:val="00AC3AAE"/>
    <w:rsid w:val="00AC3B8E"/>
    <w:rsid w:val="00AC41B1"/>
    <w:rsid w:val="00AC55A3"/>
    <w:rsid w:val="00AD365D"/>
    <w:rsid w:val="00AD421D"/>
    <w:rsid w:val="00AD54A3"/>
    <w:rsid w:val="00AD5DE7"/>
    <w:rsid w:val="00AD5F13"/>
    <w:rsid w:val="00AE0518"/>
    <w:rsid w:val="00AE0527"/>
    <w:rsid w:val="00AE0F88"/>
    <w:rsid w:val="00AE35F7"/>
    <w:rsid w:val="00AE5115"/>
    <w:rsid w:val="00AE54E6"/>
    <w:rsid w:val="00AE54F8"/>
    <w:rsid w:val="00AE56DC"/>
    <w:rsid w:val="00AF2B99"/>
    <w:rsid w:val="00AF329B"/>
    <w:rsid w:val="00AF337E"/>
    <w:rsid w:val="00AF3602"/>
    <w:rsid w:val="00AF4970"/>
    <w:rsid w:val="00AF59FF"/>
    <w:rsid w:val="00AF5B28"/>
    <w:rsid w:val="00AF63F0"/>
    <w:rsid w:val="00AF6F34"/>
    <w:rsid w:val="00AF7324"/>
    <w:rsid w:val="00B00418"/>
    <w:rsid w:val="00B045CE"/>
    <w:rsid w:val="00B049F4"/>
    <w:rsid w:val="00B067EB"/>
    <w:rsid w:val="00B13B83"/>
    <w:rsid w:val="00B1612A"/>
    <w:rsid w:val="00B16FB7"/>
    <w:rsid w:val="00B200E7"/>
    <w:rsid w:val="00B21B7B"/>
    <w:rsid w:val="00B22615"/>
    <w:rsid w:val="00B24101"/>
    <w:rsid w:val="00B24431"/>
    <w:rsid w:val="00B26A3A"/>
    <w:rsid w:val="00B27D50"/>
    <w:rsid w:val="00B335CA"/>
    <w:rsid w:val="00B35C26"/>
    <w:rsid w:val="00B40357"/>
    <w:rsid w:val="00B40EC6"/>
    <w:rsid w:val="00B42858"/>
    <w:rsid w:val="00B45201"/>
    <w:rsid w:val="00B45AFF"/>
    <w:rsid w:val="00B51579"/>
    <w:rsid w:val="00B53BB3"/>
    <w:rsid w:val="00B546C2"/>
    <w:rsid w:val="00B552CA"/>
    <w:rsid w:val="00B56526"/>
    <w:rsid w:val="00B56745"/>
    <w:rsid w:val="00B57F2B"/>
    <w:rsid w:val="00B60D31"/>
    <w:rsid w:val="00B64075"/>
    <w:rsid w:val="00B64E68"/>
    <w:rsid w:val="00B6540C"/>
    <w:rsid w:val="00B6724D"/>
    <w:rsid w:val="00B672B0"/>
    <w:rsid w:val="00B675AE"/>
    <w:rsid w:val="00B71B87"/>
    <w:rsid w:val="00B73DC3"/>
    <w:rsid w:val="00B74B7C"/>
    <w:rsid w:val="00B759B5"/>
    <w:rsid w:val="00B82F4D"/>
    <w:rsid w:val="00B839AC"/>
    <w:rsid w:val="00B8415E"/>
    <w:rsid w:val="00B86ED7"/>
    <w:rsid w:val="00B901B0"/>
    <w:rsid w:val="00B9182E"/>
    <w:rsid w:val="00B91C54"/>
    <w:rsid w:val="00B926C1"/>
    <w:rsid w:val="00B9286F"/>
    <w:rsid w:val="00B93110"/>
    <w:rsid w:val="00B95D85"/>
    <w:rsid w:val="00B961FD"/>
    <w:rsid w:val="00B97EFF"/>
    <w:rsid w:val="00BA3FAF"/>
    <w:rsid w:val="00BA43D6"/>
    <w:rsid w:val="00BA4D73"/>
    <w:rsid w:val="00BA5FF6"/>
    <w:rsid w:val="00BB01EC"/>
    <w:rsid w:val="00BB05E8"/>
    <w:rsid w:val="00BB1999"/>
    <w:rsid w:val="00BB267B"/>
    <w:rsid w:val="00BB269B"/>
    <w:rsid w:val="00BB3305"/>
    <w:rsid w:val="00BB61D2"/>
    <w:rsid w:val="00BB7012"/>
    <w:rsid w:val="00BB783C"/>
    <w:rsid w:val="00BC1E7C"/>
    <w:rsid w:val="00BC2B1D"/>
    <w:rsid w:val="00BC38D0"/>
    <w:rsid w:val="00BC3B65"/>
    <w:rsid w:val="00BC5B81"/>
    <w:rsid w:val="00BC5B83"/>
    <w:rsid w:val="00BC7209"/>
    <w:rsid w:val="00BC786B"/>
    <w:rsid w:val="00BC7873"/>
    <w:rsid w:val="00BC7BF4"/>
    <w:rsid w:val="00BC7D03"/>
    <w:rsid w:val="00BD0C6C"/>
    <w:rsid w:val="00BD3E05"/>
    <w:rsid w:val="00BD46AF"/>
    <w:rsid w:val="00BD49CA"/>
    <w:rsid w:val="00BD55D8"/>
    <w:rsid w:val="00BD5E25"/>
    <w:rsid w:val="00BD6857"/>
    <w:rsid w:val="00BD6A7C"/>
    <w:rsid w:val="00BE0444"/>
    <w:rsid w:val="00BE0C12"/>
    <w:rsid w:val="00BE480F"/>
    <w:rsid w:val="00BE58E8"/>
    <w:rsid w:val="00BE70C6"/>
    <w:rsid w:val="00BE74AB"/>
    <w:rsid w:val="00BF37C4"/>
    <w:rsid w:val="00BF606B"/>
    <w:rsid w:val="00BF7CA5"/>
    <w:rsid w:val="00C003D3"/>
    <w:rsid w:val="00C02671"/>
    <w:rsid w:val="00C02E18"/>
    <w:rsid w:val="00C0408D"/>
    <w:rsid w:val="00C04931"/>
    <w:rsid w:val="00C04A09"/>
    <w:rsid w:val="00C05608"/>
    <w:rsid w:val="00C05980"/>
    <w:rsid w:val="00C070C4"/>
    <w:rsid w:val="00C106C4"/>
    <w:rsid w:val="00C10BB3"/>
    <w:rsid w:val="00C11E22"/>
    <w:rsid w:val="00C12045"/>
    <w:rsid w:val="00C14A0D"/>
    <w:rsid w:val="00C16479"/>
    <w:rsid w:val="00C16A8F"/>
    <w:rsid w:val="00C20125"/>
    <w:rsid w:val="00C2099B"/>
    <w:rsid w:val="00C230B1"/>
    <w:rsid w:val="00C268C4"/>
    <w:rsid w:val="00C26960"/>
    <w:rsid w:val="00C30C37"/>
    <w:rsid w:val="00C32A72"/>
    <w:rsid w:val="00C32F1D"/>
    <w:rsid w:val="00C3328E"/>
    <w:rsid w:val="00C33357"/>
    <w:rsid w:val="00C36843"/>
    <w:rsid w:val="00C402A2"/>
    <w:rsid w:val="00C40822"/>
    <w:rsid w:val="00C42F45"/>
    <w:rsid w:val="00C44321"/>
    <w:rsid w:val="00C44D14"/>
    <w:rsid w:val="00C46052"/>
    <w:rsid w:val="00C46E4E"/>
    <w:rsid w:val="00C4713E"/>
    <w:rsid w:val="00C471EF"/>
    <w:rsid w:val="00C476B0"/>
    <w:rsid w:val="00C47736"/>
    <w:rsid w:val="00C51129"/>
    <w:rsid w:val="00C5366B"/>
    <w:rsid w:val="00C541AF"/>
    <w:rsid w:val="00C54AE8"/>
    <w:rsid w:val="00C557D2"/>
    <w:rsid w:val="00C56506"/>
    <w:rsid w:val="00C56748"/>
    <w:rsid w:val="00C56867"/>
    <w:rsid w:val="00C606C8"/>
    <w:rsid w:val="00C60A44"/>
    <w:rsid w:val="00C6142F"/>
    <w:rsid w:val="00C63ACB"/>
    <w:rsid w:val="00C64680"/>
    <w:rsid w:val="00C657A4"/>
    <w:rsid w:val="00C65C61"/>
    <w:rsid w:val="00C670D7"/>
    <w:rsid w:val="00C6792B"/>
    <w:rsid w:val="00C71EB5"/>
    <w:rsid w:val="00C7393F"/>
    <w:rsid w:val="00C73E1A"/>
    <w:rsid w:val="00C742A8"/>
    <w:rsid w:val="00C76932"/>
    <w:rsid w:val="00C76B42"/>
    <w:rsid w:val="00C77B79"/>
    <w:rsid w:val="00C8000E"/>
    <w:rsid w:val="00C81388"/>
    <w:rsid w:val="00C835AA"/>
    <w:rsid w:val="00C87914"/>
    <w:rsid w:val="00C9052F"/>
    <w:rsid w:val="00C90E19"/>
    <w:rsid w:val="00C916B9"/>
    <w:rsid w:val="00C91ECF"/>
    <w:rsid w:val="00C931A5"/>
    <w:rsid w:val="00C93C86"/>
    <w:rsid w:val="00C944F0"/>
    <w:rsid w:val="00C96FF2"/>
    <w:rsid w:val="00C97725"/>
    <w:rsid w:val="00C97CCF"/>
    <w:rsid w:val="00CA0678"/>
    <w:rsid w:val="00CA0C18"/>
    <w:rsid w:val="00CA0CDE"/>
    <w:rsid w:val="00CA56F7"/>
    <w:rsid w:val="00CA68B0"/>
    <w:rsid w:val="00CB09DE"/>
    <w:rsid w:val="00CB0BFE"/>
    <w:rsid w:val="00CB2159"/>
    <w:rsid w:val="00CB46AF"/>
    <w:rsid w:val="00CB50A6"/>
    <w:rsid w:val="00CB603B"/>
    <w:rsid w:val="00CB6899"/>
    <w:rsid w:val="00CB7731"/>
    <w:rsid w:val="00CC06B5"/>
    <w:rsid w:val="00CC188A"/>
    <w:rsid w:val="00CC1F13"/>
    <w:rsid w:val="00CC2768"/>
    <w:rsid w:val="00CC6066"/>
    <w:rsid w:val="00CC7860"/>
    <w:rsid w:val="00CD0AF8"/>
    <w:rsid w:val="00CD1175"/>
    <w:rsid w:val="00CD2675"/>
    <w:rsid w:val="00CD3105"/>
    <w:rsid w:val="00CD570A"/>
    <w:rsid w:val="00CE0925"/>
    <w:rsid w:val="00CE0EEB"/>
    <w:rsid w:val="00CE29CD"/>
    <w:rsid w:val="00CF08D3"/>
    <w:rsid w:val="00CF1CF7"/>
    <w:rsid w:val="00CF376D"/>
    <w:rsid w:val="00CF392F"/>
    <w:rsid w:val="00CF5140"/>
    <w:rsid w:val="00CF5BDC"/>
    <w:rsid w:val="00CF6501"/>
    <w:rsid w:val="00CF6E8C"/>
    <w:rsid w:val="00D00A92"/>
    <w:rsid w:val="00D0131B"/>
    <w:rsid w:val="00D018B5"/>
    <w:rsid w:val="00D01E95"/>
    <w:rsid w:val="00D03EB0"/>
    <w:rsid w:val="00D0440E"/>
    <w:rsid w:val="00D046B7"/>
    <w:rsid w:val="00D1325B"/>
    <w:rsid w:val="00D1432C"/>
    <w:rsid w:val="00D15724"/>
    <w:rsid w:val="00D17EE9"/>
    <w:rsid w:val="00D22C48"/>
    <w:rsid w:val="00D2448D"/>
    <w:rsid w:val="00D27834"/>
    <w:rsid w:val="00D27992"/>
    <w:rsid w:val="00D3024D"/>
    <w:rsid w:val="00D3117B"/>
    <w:rsid w:val="00D321CC"/>
    <w:rsid w:val="00D327C2"/>
    <w:rsid w:val="00D32D4D"/>
    <w:rsid w:val="00D34B47"/>
    <w:rsid w:val="00D34FAF"/>
    <w:rsid w:val="00D35452"/>
    <w:rsid w:val="00D3678A"/>
    <w:rsid w:val="00D375C8"/>
    <w:rsid w:val="00D40DCF"/>
    <w:rsid w:val="00D41433"/>
    <w:rsid w:val="00D41CF1"/>
    <w:rsid w:val="00D423AB"/>
    <w:rsid w:val="00D43B56"/>
    <w:rsid w:val="00D44164"/>
    <w:rsid w:val="00D4453A"/>
    <w:rsid w:val="00D45210"/>
    <w:rsid w:val="00D454AF"/>
    <w:rsid w:val="00D46C65"/>
    <w:rsid w:val="00D47B94"/>
    <w:rsid w:val="00D509E2"/>
    <w:rsid w:val="00D518C9"/>
    <w:rsid w:val="00D53222"/>
    <w:rsid w:val="00D53F0A"/>
    <w:rsid w:val="00D55F2A"/>
    <w:rsid w:val="00D56023"/>
    <w:rsid w:val="00D6112E"/>
    <w:rsid w:val="00D6225B"/>
    <w:rsid w:val="00D6380F"/>
    <w:rsid w:val="00D64F24"/>
    <w:rsid w:val="00D65B3F"/>
    <w:rsid w:val="00D716B3"/>
    <w:rsid w:val="00D71BBA"/>
    <w:rsid w:val="00D721FA"/>
    <w:rsid w:val="00D75256"/>
    <w:rsid w:val="00D75D7C"/>
    <w:rsid w:val="00D7758E"/>
    <w:rsid w:val="00D811BF"/>
    <w:rsid w:val="00D822D9"/>
    <w:rsid w:val="00D83251"/>
    <w:rsid w:val="00D84F85"/>
    <w:rsid w:val="00D863D8"/>
    <w:rsid w:val="00D87110"/>
    <w:rsid w:val="00D90436"/>
    <w:rsid w:val="00D92E46"/>
    <w:rsid w:val="00D92EB8"/>
    <w:rsid w:val="00D9369B"/>
    <w:rsid w:val="00D9526C"/>
    <w:rsid w:val="00D97709"/>
    <w:rsid w:val="00DA0D15"/>
    <w:rsid w:val="00DA23DB"/>
    <w:rsid w:val="00DA3383"/>
    <w:rsid w:val="00DA37EF"/>
    <w:rsid w:val="00DA5C25"/>
    <w:rsid w:val="00DA5FE9"/>
    <w:rsid w:val="00DA7377"/>
    <w:rsid w:val="00DB0911"/>
    <w:rsid w:val="00DB2187"/>
    <w:rsid w:val="00DB2FA8"/>
    <w:rsid w:val="00DB379F"/>
    <w:rsid w:val="00DB3D0E"/>
    <w:rsid w:val="00DB4E8C"/>
    <w:rsid w:val="00DB57D8"/>
    <w:rsid w:val="00DB5A3C"/>
    <w:rsid w:val="00DB5E54"/>
    <w:rsid w:val="00DC08C7"/>
    <w:rsid w:val="00DC14BA"/>
    <w:rsid w:val="00DC1C91"/>
    <w:rsid w:val="00DC279A"/>
    <w:rsid w:val="00DC39BA"/>
    <w:rsid w:val="00DC3C9B"/>
    <w:rsid w:val="00DC5BEC"/>
    <w:rsid w:val="00DC72D5"/>
    <w:rsid w:val="00DD023D"/>
    <w:rsid w:val="00DD0315"/>
    <w:rsid w:val="00DD0368"/>
    <w:rsid w:val="00DD076D"/>
    <w:rsid w:val="00DD07B7"/>
    <w:rsid w:val="00DD1763"/>
    <w:rsid w:val="00DD2DD8"/>
    <w:rsid w:val="00DD41B2"/>
    <w:rsid w:val="00DD44DC"/>
    <w:rsid w:val="00DD4CF1"/>
    <w:rsid w:val="00DD606B"/>
    <w:rsid w:val="00DD7544"/>
    <w:rsid w:val="00DE2128"/>
    <w:rsid w:val="00DE41F7"/>
    <w:rsid w:val="00DE4673"/>
    <w:rsid w:val="00DF059D"/>
    <w:rsid w:val="00DF2BC3"/>
    <w:rsid w:val="00DF2C3D"/>
    <w:rsid w:val="00DF48B6"/>
    <w:rsid w:val="00DF5719"/>
    <w:rsid w:val="00DF7571"/>
    <w:rsid w:val="00E01642"/>
    <w:rsid w:val="00E10487"/>
    <w:rsid w:val="00E11AB2"/>
    <w:rsid w:val="00E1256A"/>
    <w:rsid w:val="00E15912"/>
    <w:rsid w:val="00E175A2"/>
    <w:rsid w:val="00E21FD3"/>
    <w:rsid w:val="00E22C3D"/>
    <w:rsid w:val="00E232B6"/>
    <w:rsid w:val="00E23C15"/>
    <w:rsid w:val="00E24C36"/>
    <w:rsid w:val="00E250AA"/>
    <w:rsid w:val="00E26C6C"/>
    <w:rsid w:val="00E26CC9"/>
    <w:rsid w:val="00E27712"/>
    <w:rsid w:val="00E31894"/>
    <w:rsid w:val="00E337E6"/>
    <w:rsid w:val="00E3403E"/>
    <w:rsid w:val="00E35BB6"/>
    <w:rsid w:val="00E37147"/>
    <w:rsid w:val="00E40FB3"/>
    <w:rsid w:val="00E41066"/>
    <w:rsid w:val="00E41719"/>
    <w:rsid w:val="00E41B0A"/>
    <w:rsid w:val="00E43291"/>
    <w:rsid w:val="00E43728"/>
    <w:rsid w:val="00E44C0B"/>
    <w:rsid w:val="00E45C01"/>
    <w:rsid w:val="00E46B90"/>
    <w:rsid w:val="00E46E8F"/>
    <w:rsid w:val="00E5062B"/>
    <w:rsid w:val="00E50F8C"/>
    <w:rsid w:val="00E54A3C"/>
    <w:rsid w:val="00E551C3"/>
    <w:rsid w:val="00E55220"/>
    <w:rsid w:val="00E63A8F"/>
    <w:rsid w:val="00E6583A"/>
    <w:rsid w:val="00E6633A"/>
    <w:rsid w:val="00E670F8"/>
    <w:rsid w:val="00E7064F"/>
    <w:rsid w:val="00E71B96"/>
    <w:rsid w:val="00E73C69"/>
    <w:rsid w:val="00E73EC3"/>
    <w:rsid w:val="00E74F63"/>
    <w:rsid w:val="00E75CBB"/>
    <w:rsid w:val="00E771C8"/>
    <w:rsid w:val="00E81262"/>
    <w:rsid w:val="00E8203D"/>
    <w:rsid w:val="00E82A3F"/>
    <w:rsid w:val="00E834AD"/>
    <w:rsid w:val="00E840B5"/>
    <w:rsid w:val="00E8410D"/>
    <w:rsid w:val="00E84342"/>
    <w:rsid w:val="00E859BD"/>
    <w:rsid w:val="00E85EDA"/>
    <w:rsid w:val="00E91CA9"/>
    <w:rsid w:val="00E938B2"/>
    <w:rsid w:val="00E939E4"/>
    <w:rsid w:val="00E94130"/>
    <w:rsid w:val="00E946B2"/>
    <w:rsid w:val="00E95FB4"/>
    <w:rsid w:val="00EA2E54"/>
    <w:rsid w:val="00EA31F1"/>
    <w:rsid w:val="00EA325D"/>
    <w:rsid w:val="00EA4D84"/>
    <w:rsid w:val="00EB02CF"/>
    <w:rsid w:val="00EB09B2"/>
    <w:rsid w:val="00EB28B8"/>
    <w:rsid w:val="00EB42DF"/>
    <w:rsid w:val="00EB457F"/>
    <w:rsid w:val="00EB5823"/>
    <w:rsid w:val="00EB5F21"/>
    <w:rsid w:val="00EC06C4"/>
    <w:rsid w:val="00EC0B6B"/>
    <w:rsid w:val="00EC4C71"/>
    <w:rsid w:val="00EC68CB"/>
    <w:rsid w:val="00EC68D5"/>
    <w:rsid w:val="00ED1F75"/>
    <w:rsid w:val="00ED35D1"/>
    <w:rsid w:val="00ED369E"/>
    <w:rsid w:val="00ED4466"/>
    <w:rsid w:val="00ED5069"/>
    <w:rsid w:val="00ED5620"/>
    <w:rsid w:val="00EE12B4"/>
    <w:rsid w:val="00EE4EA3"/>
    <w:rsid w:val="00EE509C"/>
    <w:rsid w:val="00EF46A5"/>
    <w:rsid w:val="00EF69DA"/>
    <w:rsid w:val="00EF6DC0"/>
    <w:rsid w:val="00F0038B"/>
    <w:rsid w:val="00F00A9A"/>
    <w:rsid w:val="00F015E1"/>
    <w:rsid w:val="00F02ABE"/>
    <w:rsid w:val="00F02B22"/>
    <w:rsid w:val="00F060B7"/>
    <w:rsid w:val="00F1048A"/>
    <w:rsid w:val="00F105F4"/>
    <w:rsid w:val="00F113E2"/>
    <w:rsid w:val="00F115D0"/>
    <w:rsid w:val="00F12B55"/>
    <w:rsid w:val="00F139C8"/>
    <w:rsid w:val="00F14C21"/>
    <w:rsid w:val="00F14ED7"/>
    <w:rsid w:val="00F15687"/>
    <w:rsid w:val="00F21BB9"/>
    <w:rsid w:val="00F221D5"/>
    <w:rsid w:val="00F26F0B"/>
    <w:rsid w:val="00F27309"/>
    <w:rsid w:val="00F3062A"/>
    <w:rsid w:val="00F308B0"/>
    <w:rsid w:val="00F310BC"/>
    <w:rsid w:val="00F319F7"/>
    <w:rsid w:val="00F32253"/>
    <w:rsid w:val="00F356E2"/>
    <w:rsid w:val="00F3781B"/>
    <w:rsid w:val="00F41C0E"/>
    <w:rsid w:val="00F42E0F"/>
    <w:rsid w:val="00F452A5"/>
    <w:rsid w:val="00F46E87"/>
    <w:rsid w:val="00F516B6"/>
    <w:rsid w:val="00F51CE0"/>
    <w:rsid w:val="00F54F23"/>
    <w:rsid w:val="00F567A8"/>
    <w:rsid w:val="00F61D9F"/>
    <w:rsid w:val="00F62664"/>
    <w:rsid w:val="00F626E5"/>
    <w:rsid w:val="00F646F7"/>
    <w:rsid w:val="00F64E46"/>
    <w:rsid w:val="00F65823"/>
    <w:rsid w:val="00F65902"/>
    <w:rsid w:val="00F66198"/>
    <w:rsid w:val="00F661C2"/>
    <w:rsid w:val="00F66E43"/>
    <w:rsid w:val="00F67227"/>
    <w:rsid w:val="00F70AF1"/>
    <w:rsid w:val="00F70E16"/>
    <w:rsid w:val="00F71301"/>
    <w:rsid w:val="00F7142B"/>
    <w:rsid w:val="00F71C55"/>
    <w:rsid w:val="00F75EC9"/>
    <w:rsid w:val="00F83335"/>
    <w:rsid w:val="00F86F17"/>
    <w:rsid w:val="00F87E1B"/>
    <w:rsid w:val="00F87EAA"/>
    <w:rsid w:val="00F94030"/>
    <w:rsid w:val="00F96A93"/>
    <w:rsid w:val="00F975A1"/>
    <w:rsid w:val="00F977C6"/>
    <w:rsid w:val="00FA0C19"/>
    <w:rsid w:val="00FA105B"/>
    <w:rsid w:val="00FA1928"/>
    <w:rsid w:val="00FA2968"/>
    <w:rsid w:val="00FA346E"/>
    <w:rsid w:val="00FA6494"/>
    <w:rsid w:val="00FB00BC"/>
    <w:rsid w:val="00FB18A6"/>
    <w:rsid w:val="00FC02AD"/>
    <w:rsid w:val="00FC25DB"/>
    <w:rsid w:val="00FC3A5B"/>
    <w:rsid w:val="00FC43A5"/>
    <w:rsid w:val="00FC66CF"/>
    <w:rsid w:val="00FC698C"/>
    <w:rsid w:val="00FC6CA3"/>
    <w:rsid w:val="00FC7108"/>
    <w:rsid w:val="00FC7438"/>
    <w:rsid w:val="00FC76A0"/>
    <w:rsid w:val="00FD2F70"/>
    <w:rsid w:val="00FD409A"/>
    <w:rsid w:val="00FD5FEE"/>
    <w:rsid w:val="00FD7820"/>
    <w:rsid w:val="00FD7BA5"/>
    <w:rsid w:val="00FE2517"/>
    <w:rsid w:val="00FE2A23"/>
    <w:rsid w:val="00FE2F17"/>
    <w:rsid w:val="00FE4C13"/>
    <w:rsid w:val="00FE4E56"/>
    <w:rsid w:val="00FE52CE"/>
    <w:rsid w:val="00FE55AB"/>
    <w:rsid w:val="00FE59A2"/>
    <w:rsid w:val="00FE730D"/>
    <w:rsid w:val="00FF0EF9"/>
    <w:rsid w:val="00FF1899"/>
    <w:rsid w:val="00FF18B4"/>
    <w:rsid w:val="00FF2D76"/>
    <w:rsid w:val="00FF4BB1"/>
    <w:rsid w:val="00FF57F7"/>
    <w:rsid w:val="00FF586D"/>
    <w:rsid w:val="00FF6347"/>
    <w:rsid w:val="00FF64CE"/>
    <w:rsid w:val="00FF7A4D"/>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148501"/>
  <w15:docId w15:val="{3F1850AF-3D86-4BBE-ADA3-27B8EF7B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016"/>
    <w:rPr>
      <w:sz w:val="24"/>
      <w:szCs w:val="24"/>
    </w:rPr>
  </w:style>
  <w:style w:type="paragraph" w:styleId="Ttulo1">
    <w:name w:val="heading 1"/>
    <w:basedOn w:val="Normal"/>
    <w:next w:val="Normal"/>
    <w:qFormat/>
    <w:rsid w:val="00407016"/>
    <w:pPr>
      <w:keepNext/>
      <w:pageBreakBefore/>
      <w:tabs>
        <w:tab w:val="num" w:pos="432"/>
      </w:tabs>
      <w:spacing w:after="240"/>
      <w:ind w:left="432" w:hanging="432"/>
      <w:outlineLvl w:val="0"/>
    </w:pPr>
    <w:rPr>
      <w:rFonts w:ascii="Arial (W1)" w:hAnsi="Arial (W1)"/>
      <w:b/>
      <w:bCs/>
      <w:i/>
      <w:caps/>
      <w:color w:val="003366"/>
      <w:u w:val="single"/>
    </w:rPr>
  </w:style>
  <w:style w:type="paragraph" w:styleId="Ttulo2">
    <w:name w:val="heading 2"/>
    <w:aliases w:val="h2,H2,A,A.B.C."/>
    <w:basedOn w:val="Normal"/>
    <w:next w:val="Normal"/>
    <w:autoRedefine/>
    <w:qFormat/>
    <w:rsid w:val="00BD55D8"/>
    <w:pPr>
      <w:keepNext/>
      <w:spacing w:before="240" w:after="60"/>
      <w:jc w:val="both"/>
      <w:outlineLvl w:val="1"/>
    </w:pPr>
    <w:rPr>
      <w:rFonts w:ascii="Arial (W1)" w:hAnsi="Arial (W1)" w:cs="Arial"/>
      <w:b/>
      <w:iCs/>
      <w:szCs w:val="22"/>
      <w:lang w:val="es-CO"/>
    </w:rPr>
  </w:style>
  <w:style w:type="paragraph" w:styleId="Ttulo3">
    <w:name w:val="heading 3"/>
    <w:basedOn w:val="Normal"/>
    <w:next w:val="Normal"/>
    <w:qFormat/>
    <w:rsid w:val="00407016"/>
    <w:pPr>
      <w:keepNext/>
      <w:tabs>
        <w:tab w:val="num" w:pos="720"/>
      </w:tabs>
      <w:spacing w:before="240" w:after="120"/>
      <w:ind w:left="720" w:hanging="720"/>
      <w:outlineLvl w:val="2"/>
    </w:pPr>
    <w:rPr>
      <w:rFonts w:ascii="Arial" w:hAnsi="Arial" w:cs="Arial"/>
      <w:b/>
      <w:bCs/>
      <w:sz w:val="22"/>
      <w:szCs w:val="22"/>
      <w:lang w:val="es-CO"/>
    </w:rPr>
  </w:style>
  <w:style w:type="paragraph" w:styleId="Ttulo4">
    <w:name w:val="heading 4"/>
    <w:aliases w:val="H4"/>
    <w:basedOn w:val="Normal"/>
    <w:next w:val="Normal"/>
    <w:qFormat/>
    <w:rsid w:val="00407016"/>
    <w:pPr>
      <w:keepNext/>
      <w:tabs>
        <w:tab w:val="num" w:pos="864"/>
      </w:tabs>
      <w:spacing w:before="240" w:after="60"/>
      <w:ind w:left="864" w:hanging="864"/>
      <w:jc w:val="both"/>
      <w:outlineLvl w:val="3"/>
    </w:pPr>
    <w:rPr>
      <w:rFonts w:ascii="Arial" w:hAnsi="Arial"/>
      <w:b/>
      <w:sz w:val="22"/>
      <w:lang w:val="en-GB" w:eastAsia="en-US"/>
    </w:rPr>
  </w:style>
  <w:style w:type="paragraph" w:styleId="Ttulo5">
    <w:name w:val="heading 5"/>
    <w:basedOn w:val="Normal"/>
    <w:next w:val="Normal"/>
    <w:qFormat/>
    <w:rsid w:val="00407016"/>
    <w:pPr>
      <w:spacing w:before="240" w:after="60"/>
      <w:outlineLvl w:val="4"/>
    </w:pPr>
    <w:rPr>
      <w:b/>
      <w:bCs/>
      <w:i/>
      <w:iCs/>
      <w:sz w:val="26"/>
      <w:szCs w:val="26"/>
    </w:rPr>
  </w:style>
  <w:style w:type="paragraph" w:styleId="Ttulo6">
    <w:name w:val="heading 6"/>
    <w:aliases w:val="First Page Heading"/>
    <w:basedOn w:val="Normal"/>
    <w:next w:val="Normal"/>
    <w:qFormat/>
    <w:rsid w:val="009B2E75"/>
    <w:pPr>
      <w:spacing w:before="240" w:after="60"/>
      <w:outlineLvl w:val="5"/>
    </w:pPr>
    <w:rPr>
      <w:b/>
      <w:bCs/>
      <w:sz w:val="22"/>
      <w:szCs w:val="22"/>
    </w:rPr>
  </w:style>
  <w:style w:type="paragraph" w:styleId="Ttulo7">
    <w:name w:val="heading 7"/>
    <w:basedOn w:val="Normal"/>
    <w:next w:val="Normal"/>
    <w:qFormat/>
    <w:rsid w:val="00407016"/>
    <w:pPr>
      <w:tabs>
        <w:tab w:val="num" w:pos="1296"/>
      </w:tabs>
      <w:spacing w:before="240" w:after="60"/>
      <w:ind w:left="1296" w:hanging="1296"/>
      <w:jc w:val="both"/>
      <w:outlineLvl w:val="6"/>
    </w:pPr>
  </w:style>
  <w:style w:type="paragraph" w:styleId="Ttulo8">
    <w:name w:val="heading 8"/>
    <w:basedOn w:val="Normal"/>
    <w:next w:val="Normal"/>
    <w:qFormat/>
    <w:rsid w:val="00407016"/>
    <w:pPr>
      <w:tabs>
        <w:tab w:val="num" w:pos="1440"/>
      </w:tabs>
      <w:spacing w:before="240" w:after="60"/>
      <w:ind w:left="1440" w:hanging="1440"/>
      <w:jc w:val="both"/>
      <w:outlineLvl w:val="7"/>
    </w:pPr>
    <w:rPr>
      <w:rFonts w:ascii="Arial" w:hAnsi="Arial"/>
      <w:i/>
      <w:lang w:val="en-GB" w:eastAsia="en-US"/>
    </w:rPr>
  </w:style>
  <w:style w:type="paragraph" w:styleId="Ttulo9">
    <w:name w:val="heading 9"/>
    <w:basedOn w:val="Normal"/>
    <w:next w:val="Normal"/>
    <w:qFormat/>
    <w:rsid w:val="00407016"/>
    <w:pPr>
      <w:tabs>
        <w:tab w:val="num" w:pos="1584"/>
      </w:tabs>
      <w:spacing w:before="240" w:after="60"/>
      <w:ind w:left="1584" w:hanging="1584"/>
      <w:jc w:val="both"/>
      <w:outlineLvl w:val="8"/>
    </w:pPr>
    <w:rPr>
      <w:rFonts w:ascii="Arial" w:hAnsi="Arial"/>
      <w:b/>
      <w:i/>
      <w:sz w:val="18"/>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6"/>
    <w:autoRedefine/>
    <w:rsid w:val="009B2E75"/>
    <w:pPr>
      <w:keepNext/>
      <w:spacing w:before="0" w:after="0"/>
      <w:jc w:val="center"/>
    </w:pPr>
    <w:rPr>
      <w:rFonts w:ascii="Arial" w:hAnsi="Arial"/>
      <w:sz w:val="24"/>
      <w:szCs w:val="20"/>
      <w:lang w:val="en-US" w:eastAsia="en-US"/>
    </w:rPr>
  </w:style>
  <w:style w:type="paragraph" w:styleId="Textoindependiente">
    <w:name w:val="Body Text"/>
    <w:basedOn w:val="Normal"/>
    <w:rsid w:val="00407016"/>
    <w:pPr>
      <w:tabs>
        <w:tab w:val="left" w:pos="-1440"/>
      </w:tabs>
      <w:jc w:val="both"/>
    </w:pPr>
    <w:rPr>
      <w:rFonts w:ascii="Arial" w:hAnsi="Arial" w:cs="Arial"/>
      <w:sz w:val="22"/>
      <w:szCs w:val="22"/>
    </w:rPr>
  </w:style>
  <w:style w:type="paragraph" w:styleId="Sangradetextonormal">
    <w:name w:val="Body Text Indent"/>
    <w:basedOn w:val="Normal"/>
    <w:rsid w:val="00407016"/>
    <w:pPr>
      <w:ind w:left="426"/>
      <w:jc w:val="both"/>
    </w:pPr>
    <w:rPr>
      <w:rFonts w:ascii="Arial" w:hAnsi="Arial"/>
      <w:szCs w:val="20"/>
    </w:rPr>
  </w:style>
  <w:style w:type="paragraph" w:styleId="Textoindependiente2">
    <w:name w:val="Body Text 2"/>
    <w:basedOn w:val="Normal"/>
    <w:rsid w:val="00407016"/>
    <w:pPr>
      <w:overflowPunct w:val="0"/>
      <w:autoSpaceDE w:val="0"/>
      <w:autoSpaceDN w:val="0"/>
      <w:adjustRightInd w:val="0"/>
      <w:jc w:val="both"/>
      <w:textAlignment w:val="baseline"/>
    </w:pPr>
    <w:rPr>
      <w:rFonts w:ascii="Century Schoolbook" w:hAnsi="Century Schoolbook" w:cs="Arial"/>
      <w:bCs/>
      <w:sz w:val="28"/>
      <w:szCs w:val="20"/>
      <w:u w:val="single"/>
      <w:lang w:val="es-ES_tradnl"/>
    </w:rPr>
  </w:style>
  <w:style w:type="character" w:styleId="Hipervnculo">
    <w:name w:val="Hyperlink"/>
    <w:uiPriority w:val="99"/>
    <w:rsid w:val="00407016"/>
    <w:rPr>
      <w:color w:val="0000FF"/>
      <w:u w:val="single"/>
    </w:rPr>
  </w:style>
  <w:style w:type="paragraph" w:styleId="Piedepgina">
    <w:name w:val="footer"/>
    <w:basedOn w:val="Normal"/>
    <w:link w:val="PiedepginaCar"/>
    <w:uiPriority w:val="99"/>
    <w:rsid w:val="00407016"/>
    <w:pPr>
      <w:tabs>
        <w:tab w:val="center" w:pos="4252"/>
        <w:tab w:val="right" w:pos="8504"/>
      </w:tabs>
    </w:pPr>
  </w:style>
  <w:style w:type="paragraph" w:styleId="Encabezado">
    <w:name w:val="header"/>
    <w:basedOn w:val="Normal"/>
    <w:link w:val="EncabezadoCar"/>
    <w:rsid w:val="00407016"/>
    <w:pPr>
      <w:tabs>
        <w:tab w:val="center" w:pos="4419"/>
        <w:tab w:val="right" w:pos="8838"/>
      </w:tabs>
      <w:overflowPunct w:val="0"/>
      <w:autoSpaceDE w:val="0"/>
      <w:autoSpaceDN w:val="0"/>
      <w:adjustRightInd w:val="0"/>
      <w:textAlignment w:val="baseline"/>
    </w:pPr>
    <w:rPr>
      <w:rFonts w:ascii="Arial" w:hAnsi="Arial" w:cs="Arial"/>
      <w:bCs/>
      <w:szCs w:val="20"/>
      <w:u w:val="single"/>
      <w:lang w:val="es-ES_tradnl"/>
    </w:rPr>
  </w:style>
  <w:style w:type="paragraph" w:customStyle="1" w:styleId="MARITZA3">
    <w:name w:val="MARITZA3"/>
    <w:uiPriority w:val="99"/>
    <w:rsid w:val="00407016"/>
    <w:pPr>
      <w:widowControl w:val="0"/>
      <w:tabs>
        <w:tab w:val="left" w:pos="-720"/>
        <w:tab w:val="left" w:pos="0"/>
      </w:tabs>
      <w:suppressAutoHyphens/>
      <w:jc w:val="both"/>
    </w:pPr>
    <w:rPr>
      <w:rFonts w:ascii="Courier New" w:hAnsi="Courier New"/>
      <w:snapToGrid w:val="0"/>
      <w:spacing w:val="-2"/>
      <w:sz w:val="24"/>
      <w:lang w:val="en-US"/>
    </w:rPr>
  </w:style>
  <w:style w:type="character" w:styleId="Nmerodepgina">
    <w:name w:val="page number"/>
    <w:basedOn w:val="Fuentedeprrafopredeter"/>
    <w:rsid w:val="00407016"/>
  </w:style>
  <w:style w:type="paragraph" w:customStyle="1" w:styleId="ConvertStyle1">
    <w:name w:val="ConvertStyle1"/>
    <w:basedOn w:val="Normal"/>
    <w:semiHidden/>
    <w:rsid w:val="00407016"/>
    <w:pPr>
      <w:tabs>
        <w:tab w:val="left" w:pos="2304"/>
        <w:tab w:val="left" w:pos="3024"/>
        <w:tab w:val="left" w:pos="3600"/>
        <w:tab w:val="center" w:pos="6330"/>
        <w:tab w:val="left" w:pos="6768"/>
        <w:tab w:val="left" w:pos="7344"/>
      </w:tabs>
      <w:jc w:val="both"/>
    </w:pPr>
    <w:rPr>
      <w:rFonts w:ascii="Arial" w:hAnsi="Arial"/>
      <w:lang w:val="es-CO"/>
    </w:rPr>
  </w:style>
  <w:style w:type="paragraph" w:customStyle="1" w:styleId="Estilo2">
    <w:name w:val="Estilo2"/>
    <w:basedOn w:val="Normal"/>
    <w:semiHidden/>
    <w:rsid w:val="00407016"/>
    <w:pPr>
      <w:keepLines/>
      <w:spacing w:before="120" w:after="120" w:line="360" w:lineRule="atLeast"/>
      <w:jc w:val="both"/>
    </w:pPr>
    <w:rPr>
      <w:rFonts w:ascii="Arial" w:hAnsi="Arial" w:cs="Arial"/>
      <w:lang w:val="es-ES_tradnl"/>
    </w:rPr>
  </w:style>
  <w:style w:type="paragraph" w:customStyle="1" w:styleId="Asuntodelcomentario1">
    <w:name w:val="Asunto del comentario1"/>
    <w:basedOn w:val="Textocomentario"/>
    <w:next w:val="Textocomentario"/>
    <w:semiHidden/>
    <w:rsid w:val="00407016"/>
    <w:pPr>
      <w:jc w:val="both"/>
    </w:pPr>
    <w:rPr>
      <w:rFonts w:ascii="Arial" w:hAnsi="Arial"/>
      <w:b/>
      <w:bCs/>
      <w:sz w:val="22"/>
      <w:szCs w:val="24"/>
      <w:lang w:val="es-CO"/>
    </w:rPr>
  </w:style>
  <w:style w:type="paragraph" w:customStyle="1" w:styleId="Listaconguion">
    <w:name w:val="Lista con guion"/>
    <w:basedOn w:val="Normal"/>
    <w:semiHidden/>
    <w:rsid w:val="00407016"/>
    <w:pPr>
      <w:jc w:val="both"/>
    </w:pPr>
    <w:rPr>
      <w:rFonts w:ascii="Arial" w:hAnsi="Arial"/>
      <w:sz w:val="22"/>
      <w:lang w:val="es-CO"/>
    </w:rPr>
  </w:style>
  <w:style w:type="paragraph" w:styleId="Textocomentario">
    <w:name w:val="annotation text"/>
    <w:basedOn w:val="Normal"/>
    <w:link w:val="TextocomentarioCar"/>
    <w:semiHidden/>
    <w:rsid w:val="00407016"/>
    <w:rPr>
      <w:sz w:val="20"/>
      <w:szCs w:val="20"/>
    </w:rPr>
  </w:style>
  <w:style w:type="paragraph" w:styleId="Prrafodelista">
    <w:name w:val="List Paragraph"/>
    <w:basedOn w:val="Normal"/>
    <w:link w:val="PrrafodelistaCar"/>
    <w:uiPriority w:val="34"/>
    <w:qFormat/>
    <w:rsid w:val="00407016"/>
    <w:pPr>
      <w:spacing w:after="200" w:line="276" w:lineRule="auto"/>
      <w:ind w:left="720"/>
    </w:pPr>
    <w:rPr>
      <w:rFonts w:ascii="Calibri" w:eastAsia="Calibri" w:hAnsi="Calibri"/>
      <w:sz w:val="22"/>
      <w:szCs w:val="22"/>
      <w:lang w:eastAsia="en-US"/>
    </w:rPr>
  </w:style>
  <w:style w:type="character" w:customStyle="1" w:styleId="Ttulo1Car">
    <w:name w:val="Título 1 Car"/>
    <w:rsid w:val="00407016"/>
    <w:rPr>
      <w:rFonts w:ascii="Arial (W1)" w:hAnsi="Arial (W1)"/>
      <w:b/>
      <w:bCs/>
      <w:caps/>
      <w:sz w:val="24"/>
      <w:szCs w:val="24"/>
      <w:lang w:val="es-ES" w:eastAsia="es-ES" w:bidi="ar-SA"/>
    </w:rPr>
  </w:style>
  <w:style w:type="paragraph" w:styleId="Textodeglobo">
    <w:name w:val="Balloon Text"/>
    <w:basedOn w:val="Normal"/>
    <w:semiHidden/>
    <w:rsid w:val="002B5072"/>
    <w:rPr>
      <w:rFonts w:ascii="Tahoma" w:hAnsi="Tahoma" w:cs="Tahoma"/>
      <w:sz w:val="16"/>
      <w:szCs w:val="16"/>
    </w:rPr>
  </w:style>
  <w:style w:type="character" w:styleId="Hipervnculovisitado">
    <w:name w:val="FollowedHyperlink"/>
    <w:rsid w:val="00EB42DF"/>
    <w:rPr>
      <w:color w:val="800080"/>
      <w:u w:val="single"/>
    </w:rPr>
  </w:style>
  <w:style w:type="paragraph" w:customStyle="1" w:styleId="Car">
    <w:name w:val="Car"/>
    <w:basedOn w:val="Normal"/>
    <w:rsid w:val="00A41C21"/>
    <w:pPr>
      <w:spacing w:after="160" w:line="240" w:lineRule="exact"/>
    </w:pPr>
    <w:rPr>
      <w:rFonts w:ascii="Verdana" w:hAnsi="Verdana"/>
      <w:sz w:val="20"/>
      <w:szCs w:val="20"/>
      <w:lang w:val="en-US" w:eastAsia="en-US"/>
    </w:rPr>
  </w:style>
  <w:style w:type="paragraph" w:styleId="Mapadeldocumento">
    <w:name w:val="Document Map"/>
    <w:basedOn w:val="Normal"/>
    <w:link w:val="MapadeldocumentoCar"/>
    <w:rsid w:val="00DD0368"/>
    <w:rPr>
      <w:rFonts w:ascii="Tahoma" w:hAnsi="Tahoma"/>
      <w:sz w:val="16"/>
      <w:szCs w:val="16"/>
    </w:rPr>
  </w:style>
  <w:style w:type="character" w:customStyle="1" w:styleId="MapadeldocumentoCar">
    <w:name w:val="Mapa del documento Car"/>
    <w:link w:val="Mapadeldocumento"/>
    <w:rsid w:val="00DD0368"/>
    <w:rPr>
      <w:rFonts w:ascii="Tahoma" w:hAnsi="Tahoma" w:cs="Tahoma"/>
      <w:sz w:val="16"/>
      <w:szCs w:val="16"/>
      <w:lang w:val="es-ES" w:eastAsia="es-ES"/>
    </w:rPr>
  </w:style>
  <w:style w:type="character" w:styleId="Refdecomentario">
    <w:name w:val="annotation reference"/>
    <w:semiHidden/>
    <w:rsid w:val="003E49D7"/>
    <w:rPr>
      <w:sz w:val="16"/>
      <w:szCs w:val="16"/>
    </w:rPr>
  </w:style>
  <w:style w:type="paragraph" w:styleId="Asuntodelcomentario">
    <w:name w:val="annotation subject"/>
    <w:basedOn w:val="Textocomentario"/>
    <w:next w:val="Textocomentario"/>
    <w:semiHidden/>
    <w:rsid w:val="003E49D7"/>
    <w:rPr>
      <w:b/>
      <w:bCs/>
    </w:rPr>
  </w:style>
  <w:style w:type="character" w:customStyle="1" w:styleId="TextocomentarioCar">
    <w:name w:val="Texto comentario Car"/>
    <w:link w:val="Textocomentario"/>
    <w:semiHidden/>
    <w:rsid w:val="00C557D2"/>
    <w:rPr>
      <w:lang w:val="es-ES" w:eastAsia="es-ES"/>
    </w:rPr>
  </w:style>
  <w:style w:type="character" w:customStyle="1" w:styleId="PiedepginaCar">
    <w:name w:val="Pie de página Car"/>
    <w:link w:val="Piedepgina"/>
    <w:uiPriority w:val="99"/>
    <w:rsid w:val="00C557D2"/>
    <w:rPr>
      <w:sz w:val="24"/>
      <w:szCs w:val="24"/>
      <w:lang w:val="es-ES" w:eastAsia="es-ES"/>
    </w:rPr>
  </w:style>
  <w:style w:type="paragraph" w:styleId="TtuloTDC">
    <w:name w:val="TOC Heading"/>
    <w:basedOn w:val="Ttulo1"/>
    <w:next w:val="Normal"/>
    <w:uiPriority w:val="39"/>
    <w:unhideWhenUsed/>
    <w:qFormat/>
    <w:rsid w:val="00703FD2"/>
    <w:pPr>
      <w:keepLines/>
      <w:pageBreakBefore w:val="0"/>
      <w:tabs>
        <w:tab w:val="clear" w:pos="432"/>
      </w:tabs>
      <w:spacing w:before="480" w:after="0" w:line="276" w:lineRule="auto"/>
      <w:ind w:left="0" w:firstLine="0"/>
      <w:outlineLvl w:val="9"/>
    </w:pPr>
    <w:rPr>
      <w:rFonts w:ascii="Cambria" w:hAnsi="Cambria"/>
      <w:i w:val="0"/>
      <w:caps w:val="0"/>
      <w:color w:val="365F91"/>
      <w:sz w:val="28"/>
      <w:szCs w:val="28"/>
      <w:u w:val="none"/>
      <w:lang w:val="es-CO" w:eastAsia="es-CO"/>
    </w:rPr>
  </w:style>
  <w:style w:type="paragraph" w:styleId="TDC1">
    <w:name w:val="toc 1"/>
    <w:basedOn w:val="Normal"/>
    <w:next w:val="Normal"/>
    <w:autoRedefine/>
    <w:uiPriority w:val="39"/>
    <w:rsid w:val="00703FD2"/>
  </w:style>
  <w:style w:type="paragraph" w:styleId="TDC3">
    <w:name w:val="toc 3"/>
    <w:basedOn w:val="Normal"/>
    <w:next w:val="Normal"/>
    <w:autoRedefine/>
    <w:uiPriority w:val="39"/>
    <w:rsid w:val="00664E15"/>
    <w:pPr>
      <w:tabs>
        <w:tab w:val="left" w:pos="709"/>
        <w:tab w:val="right" w:leader="dot" w:pos="9214"/>
      </w:tabs>
    </w:pPr>
  </w:style>
  <w:style w:type="paragraph" w:styleId="TDC2">
    <w:name w:val="toc 2"/>
    <w:basedOn w:val="Normal"/>
    <w:next w:val="Normal"/>
    <w:autoRedefine/>
    <w:uiPriority w:val="39"/>
    <w:rsid w:val="00703FD2"/>
    <w:pPr>
      <w:ind w:left="240"/>
    </w:pPr>
  </w:style>
  <w:style w:type="table" w:styleId="Tablaconcuadrcula">
    <w:name w:val="Table Grid"/>
    <w:basedOn w:val="Tablanormal"/>
    <w:rsid w:val="007B3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3">
    <w:name w:val="Body Text 3"/>
    <w:basedOn w:val="Normal"/>
    <w:link w:val="Textoindependiente3Car"/>
    <w:rsid w:val="00FC25DB"/>
    <w:pPr>
      <w:spacing w:after="120"/>
    </w:pPr>
    <w:rPr>
      <w:sz w:val="16"/>
      <w:szCs w:val="16"/>
    </w:rPr>
  </w:style>
  <w:style w:type="character" w:customStyle="1" w:styleId="Textoindependiente3Car">
    <w:name w:val="Texto independiente 3 Car"/>
    <w:link w:val="Textoindependiente3"/>
    <w:rsid w:val="00FC25DB"/>
    <w:rPr>
      <w:sz w:val="16"/>
      <w:szCs w:val="16"/>
      <w:lang w:val="es-ES" w:eastAsia="es-ES"/>
    </w:rPr>
  </w:style>
  <w:style w:type="character" w:customStyle="1" w:styleId="PrrafodelistaCar">
    <w:name w:val="Párrafo de lista Car"/>
    <w:link w:val="Prrafodelista"/>
    <w:rsid w:val="00411C7C"/>
    <w:rPr>
      <w:rFonts w:ascii="Calibri" w:eastAsia="Calibri" w:hAnsi="Calibri"/>
      <w:sz w:val="22"/>
      <w:szCs w:val="22"/>
      <w:lang w:eastAsia="en-US"/>
    </w:rPr>
  </w:style>
  <w:style w:type="character" w:customStyle="1" w:styleId="EncabezadoCar">
    <w:name w:val="Encabezado Car"/>
    <w:basedOn w:val="Fuentedeprrafopredeter"/>
    <w:link w:val="Encabezado"/>
    <w:rsid w:val="00C14A0D"/>
    <w:rPr>
      <w:rFonts w:ascii="Arial" w:hAnsi="Arial" w:cs="Arial"/>
      <w:bCs/>
      <w:sz w:val="24"/>
      <w:u w:val="single"/>
      <w:lang w:val="es-ES_tradnl"/>
    </w:rPr>
  </w:style>
  <w:style w:type="paragraph" w:customStyle="1" w:styleId="Default">
    <w:name w:val="Default"/>
    <w:rsid w:val="00EB28B8"/>
    <w:pPr>
      <w:autoSpaceDE w:val="0"/>
      <w:autoSpaceDN w:val="0"/>
      <w:adjustRightInd w:val="0"/>
    </w:pPr>
    <w:rPr>
      <w:rFonts w:ascii="Arial" w:hAnsi="Arial" w:cs="Arial"/>
      <w:color w:val="000000"/>
      <w:sz w:val="24"/>
      <w:szCs w:val="24"/>
      <w:lang w:val="es-CO"/>
    </w:rPr>
  </w:style>
  <w:style w:type="character" w:customStyle="1" w:styleId="Mencinsinresolver1">
    <w:name w:val="Mención sin resolver1"/>
    <w:basedOn w:val="Fuentedeprrafopredeter"/>
    <w:uiPriority w:val="99"/>
    <w:semiHidden/>
    <w:unhideWhenUsed/>
    <w:rsid w:val="00EB28B8"/>
    <w:rPr>
      <w:color w:val="808080"/>
      <w:shd w:val="clear" w:color="auto" w:fill="E6E6E6"/>
    </w:rPr>
  </w:style>
  <w:style w:type="character" w:styleId="Mencinsinresolver">
    <w:name w:val="Unresolved Mention"/>
    <w:basedOn w:val="Fuentedeprrafopredeter"/>
    <w:uiPriority w:val="99"/>
    <w:semiHidden/>
    <w:unhideWhenUsed/>
    <w:rsid w:val="00532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2688386">
      <w:bodyDiv w:val="1"/>
      <w:marLeft w:val="0"/>
      <w:marRight w:val="0"/>
      <w:marTop w:val="0"/>
      <w:marBottom w:val="0"/>
      <w:divBdr>
        <w:top w:val="none" w:sz="0" w:space="0" w:color="auto"/>
        <w:left w:val="none" w:sz="0" w:space="0" w:color="auto"/>
        <w:bottom w:val="none" w:sz="0" w:space="0" w:color="auto"/>
        <w:right w:val="none" w:sz="0" w:space="0" w:color="auto"/>
      </w:divBdr>
    </w:div>
    <w:div w:id="205202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medina@cotecmar.com" TargetMode="External"/><Relationship Id="rId4" Type="http://schemas.openxmlformats.org/officeDocument/2006/relationships/settings" Target="settings.xml"/><Relationship Id="rId9" Type="http://schemas.openxmlformats.org/officeDocument/2006/relationships/hyperlink" Target="mailto:806008873@factureinbox.c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7B5D8-6F7F-4528-AB55-961407CD7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20</Pages>
  <Words>6082</Words>
  <Characters>33457</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39461</CharactersWithSpaces>
  <SharedDoc>false</SharedDoc>
  <HLinks>
    <vt:vector size="312" baseType="variant">
      <vt:variant>
        <vt:i4>2556011</vt:i4>
      </vt:variant>
      <vt:variant>
        <vt:i4>282</vt:i4>
      </vt:variant>
      <vt:variant>
        <vt:i4>0</vt:i4>
      </vt:variant>
      <vt:variant>
        <vt:i4>5</vt:i4>
      </vt:variant>
      <vt:variant>
        <vt:lpwstr/>
      </vt:variant>
      <vt:variant>
        <vt:lpwstr>Anexo10</vt:lpwstr>
      </vt:variant>
      <vt:variant>
        <vt:i4>6815800</vt:i4>
      </vt:variant>
      <vt:variant>
        <vt:i4>279</vt:i4>
      </vt:variant>
      <vt:variant>
        <vt:i4>0</vt:i4>
      </vt:variant>
      <vt:variant>
        <vt:i4>5</vt:i4>
      </vt:variant>
      <vt:variant>
        <vt:lpwstr/>
      </vt:variant>
      <vt:variant>
        <vt:lpwstr>_Anexo_1.2</vt:lpwstr>
      </vt:variant>
      <vt:variant>
        <vt:i4>5898262</vt:i4>
      </vt:variant>
      <vt:variant>
        <vt:i4>276</vt:i4>
      </vt:variant>
      <vt:variant>
        <vt:i4>0</vt:i4>
      </vt:variant>
      <vt:variant>
        <vt:i4>5</vt:i4>
      </vt:variant>
      <vt:variant>
        <vt:lpwstr/>
      </vt:variant>
      <vt:variant>
        <vt:lpwstr>_Anexo_1</vt:lpwstr>
      </vt:variant>
      <vt:variant>
        <vt:i4>5898262</vt:i4>
      </vt:variant>
      <vt:variant>
        <vt:i4>273</vt:i4>
      </vt:variant>
      <vt:variant>
        <vt:i4>0</vt:i4>
      </vt:variant>
      <vt:variant>
        <vt:i4>5</vt:i4>
      </vt:variant>
      <vt:variant>
        <vt:lpwstr/>
      </vt:variant>
      <vt:variant>
        <vt:lpwstr>_Anexo_1</vt:lpwstr>
      </vt:variant>
      <vt:variant>
        <vt:i4>2556011</vt:i4>
      </vt:variant>
      <vt:variant>
        <vt:i4>267</vt:i4>
      </vt:variant>
      <vt:variant>
        <vt:i4>0</vt:i4>
      </vt:variant>
      <vt:variant>
        <vt:i4>5</vt:i4>
      </vt:variant>
      <vt:variant>
        <vt:lpwstr/>
      </vt:variant>
      <vt:variant>
        <vt:lpwstr>Anexo10</vt:lpwstr>
      </vt:variant>
      <vt:variant>
        <vt:i4>1769540</vt:i4>
      </vt:variant>
      <vt:variant>
        <vt:i4>263</vt:i4>
      </vt:variant>
      <vt:variant>
        <vt:i4>0</vt:i4>
      </vt:variant>
      <vt:variant>
        <vt:i4>5</vt:i4>
      </vt:variant>
      <vt:variant>
        <vt:lpwstr>http://horalegal.sic.gov.co/</vt:lpwstr>
      </vt:variant>
      <vt:variant>
        <vt:lpwstr/>
      </vt:variant>
      <vt:variant>
        <vt:i4>1769540</vt:i4>
      </vt:variant>
      <vt:variant>
        <vt:i4>261</vt:i4>
      </vt:variant>
      <vt:variant>
        <vt:i4>0</vt:i4>
      </vt:variant>
      <vt:variant>
        <vt:i4>5</vt:i4>
      </vt:variant>
      <vt:variant>
        <vt:lpwstr>http://horalegal.sic.gov.co/</vt:lpwstr>
      </vt:variant>
      <vt:variant>
        <vt:lpwstr/>
      </vt:variant>
      <vt:variant>
        <vt:i4>3407898</vt:i4>
      </vt:variant>
      <vt:variant>
        <vt:i4>258</vt:i4>
      </vt:variant>
      <vt:variant>
        <vt:i4>0</vt:i4>
      </vt:variant>
      <vt:variant>
        <vt:i4>5</vt:i4>
      </vt:variant>
      <vt:variant>
        <vt:lpwstr>mailto:ymendez@cotecmar.com</vt:lpwstr>
      </vt:variant>
      <vt:variant>
        <vt:lpwstr/>
      </vt:variant>
      <vt:variant>
        <vt:i4>3342341</vt:i4>
      </vt:variant>
      <vt:variant>
        <vt:i4>255</vt:i4>
      </vt:variant>
      <vt:variant>
        <vt:i4>0</vt:i4>
      </vt:variant>
      <vt:variant>
        <vt:i4>5</vt:i4>
      </vt:variant>
      <vt:variant>
        <vt:lpwstr>mailto:spuello@cotecmar.com</vt:lpwstr>
      </vt:variant>
      <vt:variant>
        <vt:lpwstr/>
      </vt:variant>
      <vt:variant>
        <vt:i4>6422640</vt:i4>
      </vt:variant>
      <vt:variant>
        <vt:i4>252</vt:i4>
      </vt:variant>
      <vt:variant>
        <vt:i4>0</vt:i4>
      </vt:variant>
      <vt:variant>
        <vt:i4>5</vt:i4>
      </vt:variant>
      <vt:variant>
        <vt:lpwstr>mailto:</vt:lpwstr>
      </vt:variant>
      <vt:variant>
        <vt:lpwstr/>
      </vt:variant>
      <vt:variant>
        <vt:i4>1441844</vt:i4>
      </vt:variant>
      <vt:variant>
        <vt:i4>244</vt:i4>
      </vt:variant>
      <vt:variant>
        <vt:i4>0</vt:i4>
      </vt:variant>
      <vt:variant>
        <vt:i4>5</vt:i4>
      </vt:variant>
      <vt:variant>
        <vt:lpwstr/>
      </vt:variant>
      <vt:variant>
        <vt:lpwstr>_Toc324520169</vt:lpwstr>
      </vt:variant>
      <vt:variant>
        <vt:i4>1441844</vt:i4>
      </vt:variant>
      <vt:variant>
        <vt:i4>238</vt:i4>
      </vt:variant>
      <vt:variant>
        <vt:i4>0</vt:i4>
      </vt:variant>
      <vt:variant>
        <vt:i4>5</vt:i4>
      </vt:variant>
      <vt:variant>
        <vt:lpwstr/>
      </vt:variant>
      <vt:variant>
        <vt:lpwstr>_Toc324520168</vt:lpwstr>
      </vt:variant>
      <vt:variant>
        <vt:i4>1441844</vt:i4>
      </vt:variant>
      <vt:variant>
        <vt:i4>232</vt:i4>
      </vt:variant>
      <vt:variant>
        <vt:i4>0</vt:i4>
      </vt:variant>
      <vt:variant>
        <vt:i4>5</vt:i4>
      </vt:variant>
      <vt:variant>
        <vt:lpwstr/>
      </vt:variant>
      <vt:variant>
        <vt:lpwstr>_Toc324520167</vt:lpwstr>
      </vt:variant>
      <vt:variant>
        <vt:i4>1441844</vt:i4>
      </vt:variant>
      <vt:variant>
        <vt:i4>226</vt:i4>
      </vt:variant>
      <vt:variant>
        <vt:i4>0</vt:i4>
      </vt:variant>
      <vt:variant>
        <vt:i4>5</vt:i4>
      </vt:variant>
      <vt:variant>
        <vt:lpwstr/>
      </vt:variant>
      <vt:variant>
        <vt:lpwstr>_Toc324520166</vt:lpwstr>
      </vt:variant>
      <vt:variant>
        <vt:i4>1441844</vt:i4>
      </vt:variant>
      <vt:variant>
        <vt:i4>220</vt:i4>
      </vt:variant>
      <vt:variant>
        <vt:i4>0</vt:i4>
      </vt:variant>
      <vt:variant>
        <vt:i4>5</vt:i4>
      </vt:variant>
      <vt:variant>
        <vt:lpwstr/>
      </vt:variant>
      <vt:variant>
        <vt:lpwstr>_Toc324520165</vt:lpwstr>
      </vt:variant>
      <vt:variant>
        <vt:i4>1441844</vt:i4>
      </vt:variant>
      <vt:variant>
        <vt:i4>214</vt:i4>
      </vt:variant>
      <vt:variant>
        <vt:i4>0</vt:i4>
      </vt:variant>
      <vt:variant>
        <vt:i4>5</vt:i4>
      </vt:variant>
      <vt:variant>
        <vt:lpwstr/>
      </vt:variant>
      <vt:variant>
        <vt:lpwstr>_Toc324520164</vt:lpwstr>
      </vt:variant>
      <vt:variant>
        <vt:i4>1441844</vt:i4>
      </vt:variant>
      <vt:variant>
        <vt:i4>208</vt:i4>
      </vt:variant>
      <vt:variant>
        <vt:i4>0</vt:i4>
      </vt:variant>
      <vt:variant>
        <vt:i4>5</vt:i4>
      </vt:variant>
      <vt:variant>
        <vt:lpwstr/>
      </vt:variant>
      <vt:variant>
        <vt:lpwstr>_Toc324520163</vt:lpwstr>
      </vt:variant>
      <vt:variant>
        <vt:i4>1441844</vt:i4>
      </vt:variant>
      <vt:variant>
        <vt:i4>202</vt:i4>
      </vt:variant>
      <vt:variant>
        <vt:i4>0</vt:i4>
      </vt:variant>
      <vt:variant>
        <vt:i4>5</vt:i4>
      </vt:variant>
      <vt:variant>
        <vt:lpwstr/>
      </vt:variant>
      <vt:variant>
        <vt:lpwstr>_Toc324520162</vt:lpwstr>
      </vt:variant>
      <vt:variant>
        <vt:i4>1441844</vt:i4>
      </vt:variant>
      <vt:variant>
        <vt:i4>196</vt:i4>
      </vt:variant>
      <vt:variant>
        <vt:i4>0</vt:i4>
      </vt:variant>
      <vt:variant>
        <vt:i4>5</vt:i4>
      </vt:variant>
      <vt:variant>
        <vt:lpwstr/>
      </vt:variant>
      <vt:variant>
        <vt:lpwstr>_Toc324520161</vt:lpwstr>
      </vt:variant>
      <vt:variant>
        <vt:i4>1441844</vt:i4>
      </vt:variant>
      <vt:variant>
        <vt:i4>190</vt:i4>
      </vt:variant>
      <vt:variant>
        <vt:i4>0</vt:i4>
      </vt:variant>
      <vt:variant>
        <vt:i4>5</vt:i4>
      </vt:variant>
      <vt:variant>
        <vt:lpwstr/>
      </vt:variant>
      <vt:variant>
        <vt:lpwstr>_Toc324520160</vt:lpwstr>
      </vt:variant>
      <vt:variant>
        <vt:i4>1376308</vt:i4>
      </vt:variant>
      <vt:variant>
        <vt:i4>184</vt:i4>
      </vt:variant>
      <vt:variant>
        <vt:i4>0</vt:i4>
      </vt:variant>
      <vt:variant>
        <vt:i4>5</vt:i4>
      </vt:variant>
      <vt:variant>
        <vt:lpwstr/>
      </vt:variant>
      <vt:variant>
        <vt:lpwstr>_Toc324520159</vt:lpwstr>
      </vt:variant>
      <vt:variant>
        <vt:i4>1376308</vt:i4>
      </vt:variant>
      <vt:variant>
        <vt:i4>178</vt:i4>
      </vt:variant>
      <vt:variant>
        <vt:i4>0</vt:i4>
      </vt:variant>
      <vt:variant>
        <vt:i4>5</vt:i4>
      </vt:variant>
      <vt:variant>
        <vt:lpwstr/>
      </vt:variant>
      <vt:variant>
        <vt:lpwstr>_Toc324520158</vt:lpwstr>
      </vt:variant>
      <vt:variant>
        <vt:i4>1376308</vt:i4>
      </vt:variant>
      <vt:variant>
        <vt:i4>172</vt:i4>
      </vt:variant>
      <vt:variant>
        <vt:i4>0</vt:i4>
      </vt:variant>
      <vt:variant>
        <vt:i4>5</vt:i4>
      </vt:variant>
      <vt:variant>
        <vt:lpwstr/>
      </vt:variant>
      <vt:variant>
        <vt:lpwstr>_Toc324520157</vt:lpwstr>
      </vt:variant>
      <vt:variant>
        <vt:i4>1376308</vt:i4>
      </vt:variant>
      <vt:variant>
        <vt:i4>166</vt:i4>
      </vt:variant>
      <vt:variant>
        <vt:i4>0</vt:i4>
      </vt:variant>
      <vt:variant>
        <vt:i4>5</vt:i4>
      </vt:variant>
      <vt:variant>
        <vt:lpwstr/>
      </vt:variant>
      <vt:variant>
        <vt:lpwstr>_Toc324520156</vt:lpwstr>
      </vt:variant>
      <vt:variant>
        <vt:i4>1376308</vt:i4>
      </vt:variant>
      <vt:variant>
        <vt:i4>160</vt:i4>
      </vt:variant>
      <vt:variant>
        <vt:i4>0</vt:i4>
      </vt:variant>
      <vt:variant>
        <vt:i4>5</vt:i4>
      </vt:variant>
      <vt:variant>
        <vt:lpwstr/>
      </vt:variant>
      <vt:variant>
        <vt:lpwstr>_Toc324520155</vt:lpwstr>
      </vt:variant>
      <vt:variant>
        <vt:i4>1376308</vt:i4>
      </vt:variant>
      <vt:variant>
        <vt:i4>154</vt:i4>
      </vt:variant>
      <vt:variant>
        <vt:i4>0</vt:i4>
      </vt:variant>
      <vt:variant>
        <vt:i4>5</vt:i4>
      </vt:variant>
      <vt:variant>
        <vt:lpwstr/>
      </vt:variant>
      <vt:variant>
        <vt:lpwstr>_Toc324520154</vt:lpwstr>
      </vt:variant>
      <vt:variant>
        <vt:i4>1376308</vt:i4>
      </vt:variant>
      <vt:variant>
        <vt:i4>148</vt:i4>
      </vt:variant>
      <vt:variant>
        <vt:i4>0</vt:i4>
      </vt:variant>
      <vt:variant>
        <vt:i4>5</vt:i4>
      </vt:variant>
      <vt:variant>
        <vt:lpwstr/>
      </vt:variant>
      <vt:variant>
        <vt:lpwstr>_Toc324520153</vt:lpwstr>
      </vt:variant>
      <vt:variant>
        <vt:i4>1376308</vt:i4>
      </vt:variant>
      <vt:variant>
        <vt:i4>142</vt:i4>
      </vt:variant>
      <vt:variant>
        <vt:i4>0</vt:i4>
      </vt:variant>
      <vt:variant>
        <vt:i4>5</vt:i4>
      </vt:variant>
      <vt:variant>
        <vt:lpwstr/>
      </vt:variant>
      <vt:variant>
        <vt:lpwstr>_Toc324520152</vt:lpwstr>
      </vt:variant>
      <vt:variant>
        <vt:i4>1376308</vt:i4>
      </vt:variant>
      <vt:variant>
        <vt:i4>136</vt:i4>
      </vt:variant>
      <vt:variant>
        <vt:i4>0</vt:i4>
      </vt:variant>
      <vt:variant>
        <vt:i4>5</vt:i4>
      </vt:variant>
      <vt:variant>
        <vt:lpwstr/>
      </vt:variant>
      <vt:variant>
        <vt:lpwstr>_Toc324520151</vt:lpwstr>
      </vt:variant>
      <vt:variant>
        <vt:i4>1376308</vt:i4>
      </vt:variant>
      <vt:variant>
        <vt:i4>130</vt:i4>
      </vt:variant>
      <vt:variant>
        <vt:i4>0</vt:i4>
      </vt:variant>
      <vt:variant>
        <vt:i4>5</vt:i4>
      </vt:variant>
      <vt:variant>
        <vt:lpwstr/>
      </vt:variant>
      <vt:variant>
        <vt:lpwstr>_Toc324520150</vt:lpwstr>
      </vt:variant>
      <vt:variant>
        <vt:i4>1310772</vt:i4>
      </vt:variant>
      <vt:variant>
        <vt:i4>124</vt:i4>
      </vt:variant>
      <vt:variant>
        <vt:i4>0</vt:i4>
      </vt:variant>
      <vt:variant>
        <vt:i4>5</vt:i4>
      </vt:variant>
      <vt:variant>
        <vt:lpwstr/>
      </vt:variant>
      <vt:variant>
        <vt:lpwstr>_Toc324520148</vt:lpwstr>
      </vt:variant>
      <vt:variant>
        <vt:i4>1310772</vt:i4>
      </vt:variant>
      <vt:variant>
        <vt:i4>118</vt:i4>
      </vt:variant>
      <vt:variant>
        <vt:i4>0</vt:i4>
      </vt:variant>
      <vt:variant>
        <vt:i4>5</vt:i4>
      </vt:variant>
      <vt:variant>
        <vt:lpwstr/>
      </vt:variant>
      <vt:variant>
        <vt:lpwstr>_Toc324520147</vt:lpwstr>
      </vt:variant>
      <vt:variant>
        <vt:i4>1310772</vt:i4>
      </vt:variant>
      <vt:variant>
        <vt:i4>112</vt:i4>
      </vt:variant>
      <vt:variant>
        <vt:i4>0</vt:i4>
      </vt:variant>
      <vt:variant>
        <vt:i4>5</vt:i4>
      </vt:variant>
      <vt:variant>
        <vt:lpwstr/>
      </vt:variant>
      <vt:variant>
        <vt:lpwstr>_Toc324520146</vt:lpwstr>
      </vt:variant>
      <vt:variant>
        <vt:i4>1310772</vt:i4>
      </vt:variant>
      <vt:variant>
        <vt:i4>106</vt:i4>
      </vt:variant>
      <vt:variant>
        <vt:i4>0</vt:i4>
      </vt:variant>
      <vt:variant>
        <vt:i4>5</vt:i4>
      </vt:variant>
      <vt:variant>
        <vt:lpwstr/>
      </vt:variant>
      <vt:variant>
        <vt:lpwstr>_Toc324520145</vt:lpwstr>
      </vt:variant>
      <vt:variant>
        <vt:i4>1310772</vt:i4>
      </vt:variant>
      <vt:variant>
        <vt:i4>100</vt:i4>
      </vt:variant>
      <vt:variant>
        <vt:i4>0</vt:i4>
      </vt:variant>
      <vt:variant>
        <vt:i4>5</vt:i4>
      </vt:variant>
      <vt:variant>
        <vt:lpwstr/>
      </vt:variant>
      <vt:variant>
        <vt:lpwstr>_Toc324520144</vt:lpwstr>
      </vt:variant>
      <vt:variant>
        <vt:i4>1310772</vt:i4>
      </vt:variant>
      <vt:variant>
        <vt:i4>94</vt:i4>
      </vt:variant>
      <vt:variant>
        <vt:i4>0</vt:i4>
      </vt:variant>
      <vt:variant>
        <vt:i4>5</vt:i4>
      </vt:variant>
      <vt:variant>
        <vt:lpwstr/>
      </vt:variant>
      <vt:variant>
        <vt:lpwstr>_Toc324520143</vt:lpwstr>
      </vt:variant>
      <vt:variant>
        <vt:i4>1310772</vt:i4>
      </vt:variant>
      <vt:variant>
        <vt:i4>88</vt:i4>
      </vt:variant>
      <vt:variant>
        <vt:i4>0</vt:i4>
      </vt:variant>
      <vt:variant>
        <vt:i4>5</vt:i4>
      </vt:variant>
      <vt:variant>
        <vt:lpwstr/>
      </vt:variant>
      <vt:variant>
        <vt:lpwstr>_Toc324520142</vt:lpwstr>
      </vt:variant>
      <vt:variant>
        <vt:i4>1310772</vt:i4>
      </vt:variant>
      <vt:variant>
        <vt:i4>82</vt:i4>
      </vt:variant>
      <vt:variant>
        <vt:i4>0</vt:i4>
      </vt:variant>
      <vt:variant>
        <vt:i4>5</vt:i4>
      </vt:variant>
      <vt:variant>
        <vt:lpwstr/>
      </vt:variant>
      <vt:variant>
        <vt:lpwstr>_Toc324520140</vt:lpwstr>
      </vt:variant>
      <vt:variant>
        <vt:i4>1245236</vt:i4>
      </vt:variant>
      <vt:variant>
        <vt:i4>76</vt:i4>
      </vt:variant>
      <vt:variant>
        <vt:i4>0</vt:i4>
      </vt:variant>
      <vt:variant>
        <vt:i4>5</vt:i4>
      </vt:variant>
      <vt:variant>
        <vt:lpwstr/>
      </vt:variant>
      <vt:variant>
        <vt:lpwstr>_Toc324520139</vt:lpwstr>
      </vt:variant>
      <vt:variant>
        <vt:i4>1245236</vt:i4>
      </vt:variant>
      <vt:variant>
        <vt:i4>70</vt:i4>
      </vt:variant>
      <vt:variant>
        <vt:i4>0</vt:i4>
      </vt:variant>
      <vt:variant>
        <vt:i4>5</vt:i4>
      </vt:variant>
      <vt:variant>
        <vt:lpwstr/>
      </vt:variant>
      <vt:variant>
        <vt:lpwstr>_Toc324520138</vt:lpwstr>
      </vt:variant>
      <vt:variant>
        <vt:i4>1245236</vt:i4>
      </vt:variant>
      <vt:variant>
        <vt:i4>64</vt:i4>
      </vt:variant>
      <vt:variant>
        <vt:i4>0</vt:i4>
      </vt:variant>
      <vt:variant>
        <vt:i4>5</vt:i4>
      </vt:variant>
      <vt:variant>
        <vt:lpwstr/>
      </vt:variant>
      <vt:variant>
        <vt:lpwstr>_Toc324520137</vt:lpwstr>
      </vt:variant>
      <vt:variant>
        <vt:i4>1245236</vt:i4>
      </vt:variant>
      <vt:variant>
        <vt:i4>58</vt:i4>
      </vt:variant>
      <vt:variant>
        <vt:i4>0</vt:i4>
      </vt:variant>
      <vt:variant>
        <vt:i4>5</vt:i4>
      </vt:variant>
      <vt:variant>
        <vt:lpwstr/>
      </vt:variant>
      <vt:variant>
        <vt:lpwstr>_Toc324520136</vt:lpwstr>
      </vt:variant>
      <vt:variant>
        <vt:i4>1245236</vt:i4>
      </vt:variant>
      <vt:variant>
        <vt:i4>52</vt:i4>
      </vt:variant>
      <vt:variant>
        <vt:i4>0</vt:i4>
      </vt:variant>
      <vt:variant>
        <vt:i4>5</vt:i4>
      </vt:variant>
      <vt:variant>
        <vt:lpwstr/>
      </vt:variant>
      <vt:variant>
        <vt:lpwstr>_Toc324520135</vt:lpwstr>
      </vt:variant>
      <vt:variant>
        <vt:i4>1245236</vt:i4>
      </vt:variant>
      <vt:variant>
        <vt:i4>46</vt:i4>
      </vt:variant>
      <vt:variant>
        <vt:i4>0</vt:i4>
      </vt:variant>
      <vt:variant>
        <vt:i4>5</vt:i4>
      </vt:variant>
      <vt:variant>
        <vt:lpwstr/>
      </vt:variant>
      <vt:variant>
        <vt:lpwstr>_Toc324520134</vt:lpwstr>
      </vt:variant>
      <vt:variant>
        <vt:i4>1245236</vt:i4>
      </vt:variant>
      <vt:variant>
        <vt:i4>40</vt:i4>
      </vt:variant>
      <vt:variant>
        <vt:i4>0</vt:i4>
      </vt:variant>
      <vt:variant>
        <vt:i4>5</vt:i4>
      </vt:variant>
      <vt:variant>
        <vt:lpwstr/>
      </vt:variant>
      <vt:variant>
        <vt:lpwstr>_Toc324520133</vt:lpwstr>
      </vt:variant>
      <vt:variant>
        <vt:i4>1245236</vt:i4>
      </vt:variant>
      <vt:variant>
        <vt:i4>34</vt:i4>
      </vt:variant>
      <vt:variant>
        <vt:i4>0</vt:i4>
      </vt:variant>
      <vt:variant>
        <vt:i4>5</vt:i4>
      </vt:variant>
      <vt:variant>
        <vt:lpwstr/>
      </vt:variant>
      <vt:variant>
        <vt:lpwstr>_Toc324520132</vt:lpwstr>
      </vt:variant>
      <vt:variant>
        <vt:i4>1245236</vt:i4>
      </vt:variant>
      <vt:variant>
        <vt:i4>28</vt:i4>
      </vt:variant>
      <vt:variant>
        <vt:i4>0</vt:i4>
      </vt:variant>
      <vt:variant>
        <vt:i4>5</vt:i4>
      </vt:variant>
      <vt:variant>
        <vt:lpwstr/>
      </vt:variant>
      <vt:variant>
        <vt:lpwstr>_Toc324520131</vt:lpwstr>
      </vt:variant>
      <vt:variant>
        <vt:i4>1245236</vt:i4>
      </vt:variant>
      <vt:variant>
        <vt:i4>22</vt:i4>
      </vt:variant>
      <vt:variant>
        <vt:i4>0</vt:i4>
      </vt:variant>
      <vt:variant>
        <vt:i4>5</vt:i4>
      </vt:variant>
      <vt:variant>
        <vt:lpwstr/>
      </vt:variant>
      <vt:variant>
        <vt:lpwstr>_Toc324520130</vt:lpwstr>
      </vt:variant>
      <vt:variant>
        <vt:i4>1179700</vt:i4>
      </vt:variant>
      <vt:variant>
        <vt:i4>16</vt:i4>
      </vt:variant>
      <vt:variant>
        <vt:i4>0</vt:i4>
      </vt:variant>
      <vt:variant>
        <vt:i4>5</vt:i4>
      </vt:variant>
      <vt:variant>
        <vt:lpwstr/>
      </vt:variant>
      <vt:variant>
        <vt:lpwstr>_Toc324520129</vt:lpwstr>
      </vt:variant>
      <vt:variant>
        <vt:i4>1179700</vt:i4>
      </vt:variant>
      <vt:variant>
        <vt:i4>10</vt:i4>
      </vt:variant>
      <vt:variant>
        <vt:i4>0</vt:i4>
      </vt:variant>
      <vt:variant>
        <vt:i4>5</vt:i4>
      </vt:variant>
      <vt:variant>
        <vt:lpwstr/>
      </vt:variant>
      <vt:variant>
        <vt:lpwstr>_Toc324520128</vt:lpwstr>
      </vt:variant>
      <vt:variant>
        <vt:i4>1179700</vt:i4>
      </vt:variant>
      <vt:variant>
        <vt:i4>4</vt:i4>
      </vt:variant>
      <vt:variant>
        <vt:i4>0</vt:i4>
      </vt:variant>
      <vt:variant>
        <vt:i4>5</vt:i4>
      </vt:variant>
      <vt:variant>
        <vt:lpwstr/>
      </vt:variant>
      <vt:variant>
        <vt:lpwstr>_Toc324520127</vt:lpwstr>
      </vt:variant>
      <vt:variant>
        <vt:i4>2621454</vt:i4>
      </vt:variant>
      <vt:variant>
        <vt:i4>31228</vt:i4>
      </vt:variant>
      <vt:variant>
        <vt:i4>1026</vt:i4>
      </vt:variant>
      <vt:variant>
        <vt:i4>1</vt:i4>
      </vt:variant>
      <vt:variant>
        <vt:lpwstr>cid:image002.gif@01CAAEED.C1D20850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Lena Paola Barrios Ibáñez</dc:creator>
  <cp:lastModifiedBy>S3 Sergio Daniel Medina Rojas</cp:lastModifiedBy>
  <cp:revision>28</cp:revision>
  <cp:lastPrinted>2013-05-07T16:33:00Z</cp:lastPrinted>
  <dcterms:created xsi:type="dcterms:W3CDTF">2017-10-25T20:26:00Z</dcterms:created>
  <dcterms:modified xsi:type="dcterms:W3CDTF">2021-04-08T17:18:00Z</dcterms:modified>
</cp:coreProperties>
</file>